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0A01" w14:textId="77777777" w:rsidR="00ED5F99" w:rsidRPr="00CC2486" w:rsidRDefault="00ED5F99" w:rsidP="00ED5F99">
      <w:pPr>
        <w:rPr>
          <w:sz w:val="10"/>
          <w:szCs w:val="10"/>
        </w:rPr>
      </w:pPr>
    </w:p>
    <w:p w14:paraId="7ED2C7F4" w14:textId="4366615E" w:rsidR="003228BC" w:rsidRPr="008E3F43" w:rsidRDefault="00742449" w:rsidP="00817A3F">
      <w:pPr>
        <w:jc w:val="center"/>
        <w:rPr>
          <w:b/>
          <w:bCs/>
          <w:color w:val="C0504D" w:themeColor="accent2"/>
          <w:sz w:val="34"/>
          <w:szCs w:val="34"/>
        </w:rPr>
      </w:pPr>
      <w:proofErr w:type="spellStart"/>
      <w:r>
        <w:rPr>
          <w:b/>
          <w:bCs/>
          <w:color w:val="C0504D" w:themeColor="accent2"/>
          <w:sz w:val="34"/>
          <w:szCs w:val="34"/>
        </w:rPr>
        <w:t>Nutzungsbedingungen</w:t>
      </w:r>
      <w:proofErr w:type="spellEnd"/>
      <w:r>
        <w:rPr>
          <w:b/>
          <w:bCs/>
          <w:color w:val="C0504D" w:themeColor="accent2"/>
          <w:sz w:val="34"/>
          <w:szCs w:val="34"/>
        </w:rPr>
        <w:t xml:space="preserve"> </w:t>
      </w:r>
      <w:r w:rsidR="00CC2486">
        <w:rPr>
          <w:b/>
          <w:bCs/>
          <w:color w:val="C0504D" w:themeColor="accent2"/>
          <w:sz w:val="34"/>
          <w:szCs w:val="34"/>
        </w:rPr>
        <w:t>VOR-</w:t>
      </w:r>
      <w:proofErr w:type="spellStart"/>
      <w:r w:rsidR="00CC2486">
        <w:rPr>
          <w:b/>
          <w:bCs/>
          <w:color w:val="C0504D" w:themeColor="accent2"/>
          <w:sz w:val="34"/>
          <w:szCs w:val="34"/>
        </w:rPr>
        <w:t>Schnupperticket</w:t>
      </w:r>
      <w:proofErr w:type="spellEnd"/>
    </w:p>
    <w:p w14:paraId="1F7E2FF5" w14:textId="77777777" w:rsidR="003228BC" w:rsidRPr="008E3F43" w:rsidRDefault="003228BC" w:rsidP="00A802A3">
      <w:pPr>
        <w:jc w:val="both"/>
        <w:rPr>
          <w:color w:val="00B050"/>
        </w:rPr>
      </w:pPr>
    </w:p>
    <w:p w14:paraId="4D40ADE4" w14:textId="77777777" w:rsidR="00ED5F99" w:rsidRPr="00CC2486" w:rsidRDefault="00ED5F99" w:rsidP="00A802A3">
      <w:pPr>
        <w:jc w:val="both"/>
        <w:rPr>
          <w:b/>
          <w:bCs/>
          <w:color w:val="C0504D" w:themeColor="accent2"/>
          <w:sz w:val="22"/>
          <w:szCs w:val="22"/>
        </w:rPr>
      </w:pPr>
      <w:proofErr w:type="spellStart"/>
      <w:r w:rsidRPr="00CC2486">
        <w:rPr>
          <w:b/>
          <w:bCs/>
          <w:color w:val="C0504D" w:themeColor="accent2"/>
          <w:sz w:val="22"/>
          <w:szCs w:val="22"/>
        </w:rPr>
        <w:t>Wer</w:t>
      </w:r>
      <w:proofErr w:type="spellEnd"/>
      <w:r w:rsidRPr="00CC2486">
        <w:rPr>
          <w:b/>
          <w:bCs/>
          <w:color w:val="C0504D" w:themeColor="accent2"/>
          <w:sz w:val="22"/>
          <w:szCs w:val="22"/>
        </w:rPr>
        <w:t xml:space="preserve"> </w:t>
      </w:r>
      <w:proofErr w:type="spellStart"/>
      <w:r w:rsidRPr="00CC2486">
        <w:rPr>
          <w:b/>
          <w:bCs/>
          <w:color w:val="C0504D" w:themeColor="accent2"/>
          <w:sz w:val="22"/>
          <w:szCs w:val="22"/>
        </w:rPr>
        <w:t>kann</w:t>
      </w:r>
      <w:proofErr w:type="spellEnd"/>
      <w:r w:rsidRPr="00CC2486">
        <w:rPr>
          <w:b/>
          <w:bCs/>
          <w:color w:val="C0504D" w:themeColor="accent2"/>
          <w:sz w:val="22"/>
          <w:szCs w:val="22"/>
        </w:rPr>
        <w:t xml:space="preserve"> das </w:t>
      </w:r>
      <w:proofErr w:type="spellStart"/>
      <w:r w:rsidRPr="00CC2486">
        <w:rPr>
          <w:b/>
          <w:bCs/>
          <w:color w:val="C0504D" w:themeColor="accent2"/>
          <w:sz w:val="22"/>
          <w:szCs w:val="22"/>
        </w:rPr>
        <w:t>Klimaticket</w:t>
      </w:r>
      <w:proofErr w:type="spellEnd"/>
      <w:r w:rsidRPr="00CC2486">
        <w:rPr>
          <w:b/>
          <w:bCs/>
          <w:color w:val="C0504D" w:themeColor="accent2"/>
          <w:sz w:val="22"/>
          <w:szCs w:val="22"/>
        </w:rPr>
        <w:t xml:space="preserve"> </w:t>
      </w:r>
      <w:proofErr w:type="spellStart"/>
      <w:r w:rsidRPr="00CC2486">
        <w:rPr>
          <w:b/>
          <w:bCs/>
          <w:color w:val="C0504D" w:themeColor="accent2"/>
          <w:sz w:val="22"/>
          <w:szCs w:val="22"/>
        </w:rPr>
        <w:t>ausleihen</w:t>
      </w:r>
      <w:proofErr w:type="spellEnd"/>
      <w:r w:rsidRPr="00CC2486">
        <w:rPr>
          <w:b/>
          <w:bCs/>
          <w:color w:val="C0504D" w:themeColor="accent2"/>
          <w:sz w:val="22"/>
          <w:szCs w:val="22"/>
        </w:rPr>
        <w:t>:</w:t>
      </w:r>
    </w:p>
    <w:p w14:paraId="6AD4990B" w14:textId="77777777" w:rsidR="00ED5F99" w:rsidRPr="00CC2486" w:rsidRDefault="00ED5F99" w:rsidP="00A802A3">
      <w:pPr>
        <w:jc w:val="both"/>
        <w:rPr>
          <w:b/>
          <w:bCs/>
          <w:sz w:val="16"/>
          <w:szCs w:val="16"/>
        </w:rPr>
      </w:pPr>
    </w:p>
    <w:p w14:paraId="455BF053" w14:textId="39E7DBFF" w:rsidR="00ED5F99" w:rsidRPr="00CC2486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>•</w:t>
      </w:r>
      <w:r w:rsidR="00817A3F">
        <w:rPr>
          <w:sz w:val="22"/>
          <w:szCs w:val="22"/>
        </w:rPr>
        <w:t xml:space="preserve"> A</w:t>
      </w:r>
      <w:r w:rsidRPr="00CC2486">
        <w:rPr>
          <w:sz w:val="22"/>
          <w:szCs w:val="22"/>
        </w:rPr>
        <w:t xml:space="preserve">lle </w:t>
      </w:r>
      <w:proofErr w:type="spellStart"/>
      <w:r w:rsidRPr="00CC2486">
        <w:rPr>
          <w:sz w:val="22"/>
          <w:szCs w:val="22"/>
        </w:rPr>
        <w:t>volljährigen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Privatpersonen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mit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Hauptwohnsitz</w:t>
      </w:r>
      <w:proofErr w:type="spellEnd"/>
      <w:r w:rsidRPr="00CC2486">
        <w:rPr>
          <w:sz w:val="22"/>
          <w:szCs w:val="22"/>
        </w:rPr>
        <w:t xml:space="preserve"> in </w:t>
      </w:r>
      <w:proofErr w:type="spellStart"/>
      <w:r w:rsidRPr="00CC2486">
        <w:rPr>
          <w:sz w:val="22"/>
          <w:szCs w:val="22"/>
        </w:rPr>
        <w:t>Trausdorf</w:t>
      </w:r>
      <w:proofErr w:type="spellEnd"/>
      <w:r w:rsidRPr="00CC2486">
        <w:rPr>
          <w:sz w:val="22"/>
          <w:szCs w:val="22"/>
        </w:rPr>
        <w:t xml:space="preserve"> an der </w:t>
      </w:r>
      <w:proofErr w:type="spellStart"/>
      <w:r w:rsidRPr="00CC2486">
        <w:rPr>
          <w:sz w:val="22"/>
          <w:szCs w:val="22"/>
        </w:rPr>
        <w:t>Wulka</w:t>
      </w:r>
      <w:proofErr w:type="spellEnd"/>
      <w:r w:rsidRPr="00CC2486">
        <w:rPr>
          <w:sz w:val="22"/>
          <w:szCs w:val="22"/>
        </w:rPr>
        <w:t>.</w:t>
      </w:r>
    </w:p>
    <w:p w14:paraId="731F7A97" w14:textId="5544F1E9" w:rsidR="00ED5F99" w:rsidRPr="00CC2486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>•</w:t>
      </w:r>
      <w:r w:rsidR="00817A3F">
        <w:rPr>
          <w:sz w:val="22"/>
          <w:szCs w:val="22"/>
        </w:rPr>
        <w:t xml:space="preserve"> </w:t>
      </w:r>
      <w:r w:rsidRPr="00CC2486">
        <w:rPr>
          <w:sz w:val="22"/>
          <w:szCs w:val="22"/>
        </w:rPr>
        <w:t xml:space="preserve">Das Ticket gilt </w:t>
      </w:r>
      <w:proofErr w:type="spellStart"/>
      <w:r w:rsidRPr="00CC2486">
        <w:rPr>
          <w:sz w:val="22"/>
          <w:szCs w:val="22"/>
        </w:rPr>
        <w:t>immer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nur</w:t>
      </w:r>
      <w:proofErr w:type="spellEnd"/>
      <w:r w:rsidRPr="00CC2486">
        <w:rPr>
          <w:sz w:val="22"/>
          <w:szCs w:val="22"/>
        </w:rPr>
        <w:t xml:space="preserve"> für </w:t>
      </w:r>
      <w:proofErr w:type="spellStart"/>
      <w:r w:rsidRPr="00CC2486">
        <w:rPr>
          <w:sz w:val="22"/>
          <w:szCs w:val="22"/>
        </w:rPr>
        <w:t>eine</w:t>
      </w:r>
      <w:proofErr w:type="spellEnd"/>
      <w:r w:rsidRPr="00CC2486">
        <w:rPr>
          <w:sz w:val="22"/>
          <w:szCs w:val="22"/>
        </w:rPr>
        <w:t xml:space="preserve"> Person.</w:t>
      </w:r>
    </w:p>
    <w:p w14:paraId="19AED5EA" w14:textId="18FCA60C" w:rsidR="00ED5F99" w:rsidRPr="00CC2486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>•</w:t>
      </w:r>
      <w:r w:rsidR="00817A3F">
        <w:rPr>
          <w:sz w:val="22"/>
          <w:szCs w:val="22"/>
        </w:rPr>
        <w:t xml:space="preserve"> </w:t>
      </w:r>
      <w:r w:rsidRPr="00CC2486">
        <w:rPr>
          <w:sz w:val="22"/>
          <w:szCs w:val="22"/>
        </w:rPr>
        <w:t xml:space="preserve">Es </w:t>
      </w:r>
      <w:proofErr w:type="spellStart"/>
      <w:r w:rsidRPr="00CC2486">
        <w:rPr>
          <w:sz w:val="22"/>
          <w:szCs w:val="22"/>
        </w:rPr>
        <w:t>können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keine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Familienermäßigungen</w:t>
      </w:r>
      <w:proofErr w:type="spellEnd"/>
      <w:r w:rsidRPr="00CC2486">
        <w:rPr>
          <w:sz w:val="22"/>
          <w:szCs w:val="22"/>
        </w:rPr>
        <w:t xml:space="preserve"> in </w:t>
      </w:r>
      <w:proofErr w:type="spellStart"/>
      <w:r w:rsidRPr="00CC2486">
        <w:rPr>
          <w:sz w:val="22"/>
          <w:szCs w:val="22"/>
        </w:rPr>
        <w:t>Anspruch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genommen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werden</w:t>
      </w:r>
      <w:proofErr w:type="spellEnd"/>
      <w:r w:rsidRPr="00CC2486">
        <w:rPr>
          <w:sz w:val="22"/>
          <w:szCs w:val="22"/>
        </w:rPr>
        <w:t>.</w:t>
      </w:r>
    </w:p>
    <w:p w14:paraId="63512A94" w14:textId="3D823059" w:rsidR="00ED5F99" w:rsidRPr="00CC2486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>•</w:t>
      </w:r>
      <w:r w:rsidR="00817A3F">
        <w:rPr>
          <w:sz w:val="22"/>
          <w:szCs w:val="22"/>
        </w:rPr>
        <w:t xml:space="preserve"> </w:t>
      </w:r>
      <w:r w:rsidRPr="00CC2486">
        <w:rPr>
          <w:sz w:val="22"/>
          <w:szCs w:val="22"/>
        </w:rPr>
        <w:t xml:space="preserve">Eine </w:t>
      </w:r>
      <w:proofErr w:type="spellStart"/>
      <w:r w:rsidRPr="00CC2486">
        <w:rPr>
          <w:sz w:val="22"/>
          <w:szCs w:val="22"/>
        </w:rPr>
        <w:t>Nutzung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durch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Firmen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als</w:t>
      </w:r>
      <w:proofErr w:type="spellEnd"/>
      <w:r w:rsidRPr="00CC2486">
        <w:rPr>
          <w:sz w:val="22"/>
          <w:szCs w:val="22"/>
        </w:rPr>
        <w:t xml:space="preserve"> „</w:t>
      </w:r>
      <w:proofErr w:type="spellStart"/>
      <w:r w:rsidRPr="00CC2486">
        <w:rPr>
          <w:sz w:val="22"/>
          <w:szCs w:val="22"/>
        </w:rPr>
        <w:t>Mitarbeiterkarte</w:t>
      </w:r>
      <w:proofErr w:type="spellEnd"/>
      <w:r w:rsidRPr="00CC2486">
        <w:rPr>
          <w:sz w:val="22"/>
          <w:szCs w:val="22"/>
        </w:rPr>
        <w:t>“</w:t>
      </w:r>
      <w:r w:rsidR="00817A3F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ist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nicht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möglich</w:t>
      </w:r>
      <w:proofErr w:type="spellEnd"/>
      <w:r w:rsidRPr="00CC2486">
        <w:rPr>
          <w:sz w:val="22"/>
          <w:szCs w:val="22"/>
        </w:rPr>
        <w:t>.</w:t>
      </w:r>
    </w:p>
    <w:p w14:paraId="3BDB4EED" w14:textId="3D45E580" w:rsidR="00ED5F99" w:rsidRPr="00CC2486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>•</w:t>
      </w:r>
      <w:r w:rsidR="00817A3F">
        <w:rPr>
          <w:sz w:val="22"/>
          <w:szCs w:val="22"/>
        </w:rPr>
        <w:t xml:space="preserve"> </w:t>
      </w:r>
      <w:r w:rsidRPr="00CC2486">
        <w:rPr>
          <w:sz w:val="22"/>
          <w:szCs w:val="22"/>
        </w:rPr>
        <w:t xml:space="preserve">Eine </w:t>
      </w:r>
      <w:proofErr w:type="spellStart"/>
      <w:r w:rsidRPr="00CC2486">
        <w:rPr>
          <w:sz w:val="22"/>
          <w:szCs w:val="22"/>
        </w:rPr>
        <w:t>Weitergabe</w:t>
      </w:r>
      <w:proofErr w:type="spellEnd"/>
      <w:r w:rsidRPr="00CC2486">
        <w:rPr>
          <w:sz w:val="22"/>
          <w:szCs w:val="22"/>
        </w:rPr>
        <w:t xml:space="preserve"> an </w:t>
      </w:r>
      <w:proofErr w:type="spellStart"/>
      <w:r w:rsidRPr="00CC2486">
        <w:rPr>
          <w:sz w:val="22"/>
          <w:szCs w:val="22"/>
        </w:rPr>
        <w:t>Dritte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ist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nicht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gestattet</w:t>
      </w:r>
      <w:proofErr w:type="spellEnd"/>
      <w:r w:rsidRPr="00CC2486">
        <w:rPr>
          <w:sz w:val="22"/>
          <w:szCs w:val="22"/>
        </w:rPr>
        <w:t>.</w:t>
      </w:r>
    </w:p>
    <w:p w14:paraId="676FA7CC" w14:textId="77777777" w:rsidR="00ED5F99" w:rsidRPr="00CC2486" w:rsidRDefault="00ED5F99" w:rsidP="00A802A3">
      <w:pPr>
        <w:jc w:val="both"/>
        <w:rPr>
          <w:sz w:val="16"/>
          <w:szCs w:val="16"/>
        </w:rPr>
      </w:pPr>
    </w:p>
    <w:p w14:paraId="418524CF" w14:textId="77777777" w:rsidR="00ED5F99" w:rsidRPr="00CC2486" w:rsidRDefault="00ED5F99" w:rsidP="00A802A3">
      <w:pPr>
        <w:jc w:val="both"/>
        <w:rPr>
          <w:b/>
          <w:bCs/>
          <w:color w:val="C0504D" w:themeColor="accent2"/>
          <w:sz w:val="22"/>
          <w:szCs w:val="22"/>
        </w:rPr>
      </w:pPr>
      <w:r w:rsidRPr="00CC2486">
        <w:rPr>
          <w:b/>
          <w:bCs/>
          <w:color w:val="C0504D" w:themeColor="accent2"/>
          <w:sz w:val="22"/>
          <w:szCs w:val="22"/>
        </w:rPr>
        <w:t xml:space="preserve">1. </w:t>
      </w:r>
      <w:proofErr w:type="spellStart"/>
      <w:r w:rsidRPr="00CC2486">
        <w:rPr>
          <w:b/>
          <w:bCs/>
          <w:color w:val="C0504D" w:themeColor="accent2"/>
          <w:sz w:val="22"/>
          <w:szCs w:val="22"/>
        </w:rPr>
        <w:t>Gültigkeit</w:t>
      </w:r>
      <w:proofErr w:type="spellEnd"/>
    </w:p>
    <w:p w14:paraId="28747CDF" w14:textId="77777777" w:rsidR="008E3F43" w:rsidRPr="00CC2486" w:rsidRDefault="008E3F43" w:rsidP="00A802A3">
      <w:pPr>
        <w:jc w:val="both"/>
        <w:rPr>
          <w:sz w:val="16"/>
          <w:szCs w:val="16"/>
        </w:rPr>
      </w:pPr>
    </w:p>
    <w:p w14:paraId="2BE20207" w14:textId="6ACBD342" w:rsidR="00ED5F99" w:rsidRPr="00CC2486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 xml:space="preserve">Die Gemeinde </w:t>
      </w:r>
      <w:proofErr w:type="spellStart"/>
      <w:r w:rsidRPr="00CC2486">
        <w:rPr>
          <w:sz w:val="22"/>
          <w:szCs w:val="22"/>
        </w:rPr>
        <w:t>Trausdorf</w:t>
      </w:r>
      <w:proofErr w:type="spellEnd"/>
      <w:r w:rsidRPr="00CC2486">
        <w:rPr>
          <w:sz w:val="22"/>
          <w:szCs w:val="22"/>
        </w:rPr>
        <w:t xml:space="preserve"> an der </w:t>
      </w:r>
      <w:proofErr w:type="spellStart"/>
      <w:r w:rsidRPr="00CC2486">
        <w:rPr>
          <w:sz w:val="22"/>
          <w:szCs w:val="22"/>
        </w:rPr>
        <w:t>Wulka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stellt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zwei</w:t>
      </w:r>
      <w:proofErr w:type="spellEnd"/>
      <w:r w:rsidRPr="00CC2486">
        <w:rPr>
          <w:sz w:val="22"/>
          <w:szCs w:val="22"/>
        </w:rPr>
        <w:t xml:space="preserve"> VOR </w:t>
      </w:r>
      <w:proofErr w:type="spellStart"/>
      <w:r w:rsidRPr="00CC2486">
        <w:rPr>
          <w:sz w:val="22"/>
          <w:szCs w:val="22"/>
        </w:rPr>
        <w:t>KlimaTicket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MetropolRegion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als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Schnuppertickets</w:t>
      </w:r>
      <w:proofErr w:type="spellEnd"/>
      <w:r w:rsidRPr="00CC2486">
        <w:rPr>
          <w:sz w:val="22"/>
          <w:szCs w:val="22"/>
        </w:rPr>
        <w:t xml:space="preserve"> den </w:t>
      </w:r>
      <w:proofErr w:type="spellStart"/>
      <w:r w:rsidRPr="00423B82">
        <w:rPr>
          <w:b/>
          <w:bCs/>
          <w:sz w:val="22"/>
          <w:szCs w:val="22"/>
        </w:rPr>
        <w:t>Bewohnerinnen</w:t>
      </w:r>
      <w:proofErr w:type="spellEnd"/>
      <w:r w:rsidRPr="00CC2486">
        <w:rPr>
          <w:sz w:val="22"/>
          <w:szCs w:val="22"/>
        </w:rPr>
        <w:t xml:space="preserve"> und </w:t>
      </w:r>
      <w:proofErr w:type="spellStart"/>
      <w:r w:rsidRPr="00423B82">
        <w:rPr>
          <w:b/>
          <w:bCs/>
          <w:sz w:val="22"/>
          <w:szCs w:val="22"/>
        </w:rPr>
        <w:t>Bewohnern</w:t>
      </w:r>
      <w:proofErr w:type="spellEnd"/>
      <w:r w:rsidRPr="00423B82">
        <w:rPr>
          <w:b/>
          <w:bCs/>
          <w:sz w:val="22"/>
          <w:szCs w:val="22"/>
        </w:rPr>
        <w:t xml:space="preserve"> </w:t>
      </w:r>
      <w:proofErr w:type="spellStart"/>
      <w:r w:rsidRPr="00423B82">
        <w:rPr>
          <w:b/>
          <w:bCs/>
          <w:sz w:val="22"/>
          <w:szCs w:val="22"/>
        </w:rPr>
        <w:t>mit</w:t>
      </w:r>
      <w:proofErr w:type="spellEnd"/>
      <w:r w:rsidRPr="00423B82">
        <w:rPr>
          <w:b/>
          <w:bCs/>
          <w:sz w:val="22"/>
          <w:szCs w:val="22"/>
        </w:rPr>
        <w:t xml:space="preserve"> </w:t>
      </w:r>
      <w:proofErr w:type="spellStart"/>
      <w:r w:rsidRPr="00423B82">
        <w:rPr>
          <w:b/>
          <w:bCs/>
          <w:sz w:val="22"/>
          <w:szCs w:val="22"/>
        </w:rPr>
        <w:t>Hauptwohnsitz</w:t>
      </w:r>
      <w:proofErr w:type="spellEnd"/>
      <w:r w:rsidRPr="00423B82">
        <w:rPr>
          <w:b/>
          <w:bCs/>
          <w:sz w:val="22"/>
          <w:szCs w:val="22"/>
        </w:rPr>
        <w:t xml:space="preserve"> in </w:t>
      </w:r>
      <w:proofErr w:type="spellStart"/>
      <w:r w:rsidRPr="00423B82">
        <w:rPr>
          <w:b/>
          <w:bCs/>
          <w:sz w:val="22"/>
          <w:szCs w:val="22"/>
        </w:rPr>
        <w:t>Trausdorf</w:t>
      </w:r>
      <w:proofErr w:type="spellEnd"/>
      <w:r w:rsidRPr="00423B82">
        <w:rPr>
          <w:b/>
          <w:bCs/>
          <w:sz w:val="22"/>
          <w:szCs w:val="22"/>
        </w:rPr>
        <w:t xml:space="preserve"> an der </w:t>
      </w:r>
      <w:proofErr w:type="spellStart"/>
      <w:r w:rsidRPr="00423B82">
        <w:rPr>
          <w:b/>
          <w:bCs/>
          <w:sz w:val="22"/>
          <w:szCs w:val="22"/>
        </w:rPr>
        <w:t>Wulka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kostenlos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zur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Verfügung</w:t>
      </w:r>
      <w:proofErr w:type="spellEnd"/>
      <w:r w:rsidRPr="00CC2486">
        <w:rPr>
          <w:sz w:val="22"/>
          <w:szCs w:val="22"/>
        </w:rPr>
        <w:t xml:space="preserve">. Die Tickets </w:t>
      </w:r>
      <w:proofErr w:type="spellStart"/>
      <w:r w:rsidRPr="00CC2486">
        <w:rPr>
          <w:sz w:val="22"/>
          <w:szCs w:val="22"/>
        </w:rPr>
        <w:t>sind</w:t>
      </w:r>
      <w:proofErr w:type="spellEnd"/>
      <w:r w:rsidRPr="00CC2486">
        <w:rPr>
          <w:sz w:val="22"/>
          <w:szCs w:val="22"/>
        </w:rPr>
        <w:t xml:space="preserve"> auf </w:t>
      </w:r>
      <w:proofErr w:type="spellStart"/>
      <w:r w:rsidRPr="00CC2486">
        <w:rPr>
          <w:sz w:val="22"/>
          <w:szCs w:val="22"/>
        </w:rPr>
        <w:t>allen</w:t>
      </w:r>
      <w:proofErr w:type="spellEnd"/>
      <w:r w:rsidRPr="00CC2486">
        <w:rPr>
          <w:sz w:val="22"/>
          <w:szCs w:val="22"/>
        </w:rPr>
        <w:t xml:space="preserve"> VOR-</w:t>
      </w:r>
      <w:proofErr w:type="spellStart"/>
      <w:r w:rsidRPr="00CC2486">
        <w:rPr>
          <w:sz w:val="22"/>
          <w:szCs w:val="22"/>
        </w:rPr>
        <w:t>Linien</w:t>
      </w:r>
      <w:proofErr w:type="spellEnd"/>
      <w:r w:rsidRPr="00CC2486">
        <w:rPr>
          <w:sz w:val="22"/>
          <w:szCs w:val="22"/>
        </w:rPr>
        <w:t xml:space="preserve"> der </w:t>
      </w:r>
      <w:proofErr w:type="spellStart"/>
      <w:r w:rsidRPr="00CC2486">
        <w:rPr>
          <w:sz w:val="22"/>
          <w:szCs w:val="22"/>
        </w:rPr>
        <w:t>gesamten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Ostregion</w:t>
      </w:r>
      <w:proofErr w:type="spellEnd"/>
      <w:r w:rsidRPr="00CC2486">
        <w:rPr>
          <w:sz w:val="22"/>
          <w:szCs w:val="22"/>
        </w:rPr>
        <w:t xml:space="preserve"> (Wien, Niederösterreich, Burgenland) </w:t>
      </w:r>
      <w:proofErr w:type="spellStart"/>
      <w:r w:rsidRPr="00CC2486">
        <w:rPr>
          <w:sz w:val="22"/>
          <w:szCs w:val="22"/>
        </w:rPr>
        <w:t>gültig</w:t>
      </w:r>
      <w:proofErr w:type="spellEnd"/>
      <w:r w:rsidRPr="00CC2486">
        <w:rPr>
          <w:sz w:val="22"/>
          <w:szCs w:val="22"/>
        </w:rPr>
        <w:t xml:space="preserve">. Die Tickets </w:t>
      </w:r>
      <w:proofErr w:type="spellStart"/>
      <w:r w:rsidRPr="00CC2486">
        <w:rPr>
          <w:sz w:val="22"/>
          <w:szCs w:val="22"/>
        </w:rPr>
        <w:t>ermöglichen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eine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Nutzung</w:t>
      </w:r>
      <w:proofErr w:type="spellEnd"/>
      <w:r w:rsidRPr="00CC2486">
        <w:rPr>
          <w:sz w:val="22"/>
          <w:szCs w:val="22"/>
        </w:rPr>
        <w:t xml:space="preserve"> der </w:t>
      </w:r>
      <w:proofErr w:type="spellStart"/>
      <w:r w:rsidRPr="00CC2486">
        <w:rPr>
          <w:sz w:val="22"/>
          <w:szCs w:val="22"/>
        </w:rPr>
        <w:t>Westbahn</w:t>
      </w:r>
      <w:proofErr w:type="spellEnd"/>
      <w:r w:rsidRPr="00CC2486">
        <w:rPr>
          <w:sz w:val="22"/>
          <w:szCs w:val="22"/>
        </w:rPr>
        <w:t xml:space="preserve">, der </w:t>
      </w:r>
      <w:proofErr w:type="spellStart"/>
      <w:r w:rsidRPr="00CC2486">
        <w:rPr>
          <w:sz w:val="22"/>
          <w:szCs w:val="22"/>
        </w:rPr>
        <w:t>Mariazellerbahn</w:t>
      </w:r>
      <w:proofErr w:type="spellEnd"/>
      <w:r w:rsidRPr="00CC2486">
        <w:rPr>
          <w:sz w:val="22"/>
          <w:szCs w:val="22"/>
        </w:rPr>
        <w:t xml:space="preserve">, der </w:t>
      </w:r>
      <w:proofErr w:type="spellStart"/>
      <w:r w:rsidRPr="00CC2486">
        <w:rPr>
          <w:sz w:val="22"/>
          <w:szCs w:val="22"/>
        </w:rPr>
        <w:t>Badner</w:t>
      </w:r>
      <w:proofErr w:type="spellEnd"/>
      <w:r w:rsidRPr="00CC2486">
        <w:rPr>
          <w:sz w:val="22"/>
          <w:szCs w:val="22"/>
        </w:rPr>
        <w:t xml:space="preserve"> Bahn, der Wiener </w:t>
      </w:r>
      <w:proofErr w:type="spellStart"/>
      <w:r w:rsidRPr="00CC2486">
        <w:rPr>
          <w:sz w:val="22"/>
          <w:szCs w:val="22"/>
        </w:rPr>
        <w:t>Linien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sowie</w:t>
      </w:r>
      <w:proofErr w:type="spellEnd"/>
      <w:r w:rsidRPr="00CC2486">
        <w:rPr>
          <w:sz w:val="22"/>
          <w:szCs w:val="22"/>
        </w:rPr>
        <w:t xml:space="preserve"> dem </w:t>
      </w:r>
      <w:proofErr w:type="spellStart"/>
      <w:r w:rsidRPr="00CC2486">
        <w:rPr>
          <w:sz w:val="22"/>
          <w:szCs w:val="22"/>
        </w:rPr>
        <w:t>Eisenstädter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Stadtbus</w:t>
      </w:r>
      <w:proofErr w:type="spellEnd"/>
      <w:r w:rsidRPr="00CC2486">
        <w:rPr>
          <w:sz w:val="22"/>
          <w:szCs w:val="22"/>
        </w:rPr>
        <w:t xml:space="preserve">. In der </w:t>
      </w:r>
      <w:proofErr w:type="spellStart"/>
      <w:r w:rsidRPr="00CC2486">
        <w:rPr>
          <w:sz w:val="22"/>
          <w:szCs w:val="22"/>
        </w:rPr>
        <w:t>Westbahn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sind</w:t>
      </w:r>
      <w:proofErr w:type="spellEnd"/>
      <w:r w:rsidRPr="00CC2486">
        <w:rPr>
          <w:sz w:val="22"/>
          <w:szCs w:val="22"/>
        </w:rPr>
        <w:t xml:space="preserve"> die Tickets </w:t>
      </w:r>
      <w:proofErr w:type="spellStart"/>
      <w:r w:rsidRPr="00CC2486">
        <w:rPr>
          <w:sz w:val="22"/>
          <w:szCs w:val="22"/>
        </w:rPr>
        <w:t>zwischen</w:t>
      </w:r>
      <w:proofErr w:type="spellEnd"/>
      <w:r w:rsidRPr="00CC2486">
        <w:rPr>
          <w:sz w:val="22"/>
          <w:szCs w:val="22"/>
        </w:rPr>
        <w:t xml:space="preserve"> Wien und </w:t>
      </w:r>
      <w:proofErr w:type="spellStart"/>
      <w:r w:rsidRPr="00CC2486">
        <w:rPr>
          <w:sz w:val="22"/>
          <w:szCs w:val="22"/>
        </w:rPr>
        <w:t>Amstetten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gültig</w:t>
      </w:r>
      <w:proofErr w:type="spellEnd"/>
      <w:r w:rsidRPr="00CC2486">
        <w:rPr>
          <w:sz w:val="22"/>
          <w:szCs w:val="22"/>
        </w:rPr>
        <w:t xml:space="preserve">. </w:t>
      </w:r>
      <w:proofErr w:type="spellStart"/>
      <w:r w:rsidRPr="00CC2486">
        <w:rPr>
          <w:sz w:val="22"/>
          <w:szCs w:val="22"/>
        </w:rPr>
        <w:t>Keine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Verbundlinien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sind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Flughafenschnellverkehre</w:t>
      </w:r>
      <w:proofErr w:type="spellEnd"/>
      <w:r w:rsidRPr="00CC2486">
        <w:rPr>
          <w:sz w:val="22"/>
          <w:szCs w:val="22"/>
        </w:rPr>
        <w:t xml:space="preserve"> (CAT und Vienna Airport Lines) und </w:t>
      </w:r>
      <w:proofErr w:type="spellStart"/>
      <w:r w:rsidRPr="00CC2486">
        <w:rPr>
          <w:sz w:val="22"/>
          <w:szCs w:val="22"/>
        </w:rPr>
        <w:t>Privatbahnen</w:t>
      </w:r>
      <w:proofErr w:type="spellEnd"/>
      <w:r w:rsidRPr="00CC2486">
        <w:rPr>
          <w:sz w:val="22"/>
          <w:szCs w:val="22"/>
        </w:rPr>
        <w:t xml:space="preserve"> (</w:t>
      </w:r>
      <w:proofErr w:type="spellStart"/>
      <w:r w:rsidRPr="00CC2486">
        <w:rPr>
          <w:sz w:val="22"/>
          <w:szCs w:val="22"/>
        </w:rPr>
        <w:t>z.B.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Waldviertelbahn</w:t>
      </w:r>
      <w:proofErr w:type="spellEnd"/>
      <w:r w:rsidRPr="00CC2486">
        <w:rPr>
          <w:sz w:val="22"/>
          <w:szCs w:val="22"/>
        </w:rPr>
        <w:t xml:space="preserve">, </w:t>
      </w:r>
      <w:proofErr w:type="spellStart"/>
      <w:r w:rsidRPr="00CC2486">
        <w:rPr>
          <w:sz w:val="22"/>
          <w:szCs w:val="22"/>
        </w:rPr>
        <w:t>Reblaus</w:t>
      </w:r>
      <w:proofErr w:type="spellEnd"/>
      <w:r w:rsidRPr="00CC2486">
        <w:rPr>
          <w:sz w:val="22"/>
          <w:szCs w:val="22"/>
        </w:rPr>
        <w:t xml:space="preserve"> Express, Wachau- und </w:t>
      </w:r>
      <w:proofErr w:type="spellStart"/>
      <w:r w:rsidRPr="00CC2486">
        <w:rPr>
          <w:sz w:val="22"/>
          <w:szCs w:val="22"/>
        </w:rPr>
        <w:t>Schneebergbahn</w:t>
      </w:r>
      <w:proofErr w:type="spellEnd"/>
      <w:r w:rsidRPr="00CC2486">
        <w:rPr>
          <w:sz w:val="22"/>
          <w:szCs w:val="22"/>
        </w:rPr>
        <w:t>).</w:t>
      </w:r>
    </w:p>
    <w:p w14:paraId="1414FCF1" w14:textId="77777777" w:rsidR="00ED5F99" w:rsidRPr="00CC2486" w:rsidRDefault="00ED5F99" w:rsidP="00A802A3">
      <w:pPr>
        <w:jc w:val="both"/>
        <w:rPr>
          <w:sz w:val="16"/>
          <w:szCs w:val="16"/>
        </w:rPr>
      </w:pPr>
    </w:p>
    <w:p w14:paraId="18747E71" w14:textId="79001AE7" w:rsidR="00ED5F99" w:rsidRPr="00CC2486" w:rsidRDefault="00ED5F99" w:rsidP="00A802A3">
      <w:pPr>
        <w:jc w:val="both"/>
        <w:rPr>
          <w:b/>
          <w:bCs/>
          <w:sz w:val="22"/>
          <w:szCs w:val="22"/>
        </w:rPr>
      </w:pPr>
      <w:r w:rsidRPr="00CC2486">
        <w:rPr>
          <w:b/>
          <w:bCs/>
          <w:color w:val="C0504D" w:themeColor="accent2"/>
          <w:sz w:val="22"/>
          <w:szCs w:val="22"/>
        </w:rPr>
        <w:t xml:space="preserve">2. </w:t>
      </w:r>
      <w:proofErr w:type="spellStart"/>
      <w:r w:rsidRPr="00CC2486">
        <w:rPr>
          <w:b/>
          <w:bCs/>
          <w:color w:val="C0504D" w:themeColor="accent2"/>
          <w:sz w:val="22"/>
          <w:szCs w:val="22"/>
        </w:rPr>
        <w:t>Ausleihberechtigung</w:t>
      </w:r>
      <w:proofErr w:type="spellEnd"/>
    </w:p>
    <w:p w14:paraId="1ADFC8E0" w14:textId="77777777" w:rsidR="008E3F43" w:rsidRPr="00CC2486" w:rsidRDefault="008E3F43" w:rsidP="00A802A3">
      <w:pPr>
        <w:jc w:val="both"/>
        <w:rPr>
          <w:sz w:val="16"/>
          <w:szCs w:val="16"/>
        </w:rPr>
      </w:pPr>
    </w:p>
    <w:p w14:paraId="0077ABC6" w14:textId="77777777" w:rsidR="00817A3F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 xml:space="preserve">• Die </w:t>
      </w:r>
      <w:proofErr w:type="spellStart"/>
      <w:r w:rsidRPr="00CC2486">
        <w:rPr>
          <w:sz w:val="22"/>
          <w:szCs w:val="22"/>
        </w:rPr>
        <w:t>Fahrkarte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kann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ausschließlich</w:t>
      </w:r>
      <w:proofErr w:type="spellEnd"/>
      <w:r w:rsidRPr="00CC2486">
        <w:rPr>
          <w:sz w:val="22"/>
          <w:szCs w:val="22"/>
        </w:rPr>
        <w:t xml:space="preserve"> von </w:t>
      </w:r>
      <w:proofErr w:type="spellStart"/>
      <w:r w:rsidRPr="00CC2486">
        <w:rPr>
          <w:sz w:val="22"/>
          <w:szCs w:val="22"/>
        </w:rPr>
        <w:t>allen</w:t>
      </w:r>
      <w:proofErr w:type="spellEnd"/>
      <w:r w:rsidRPr="00CC2486">
        <w:rPr>
          <w:sz w:val="22"/>
          <w:szCs w:val="22"/>
        </w:rPr>
        <w:t xml:space="preserve"> in </w:t>
      </w:r>
      <w:proofErr w:type="spellStart"/>
      <w:r w:rsidRPr="00CC2486">
        <w:rPr>
          <w:sz w:val="22"/>
          <w:szCs w:val="22"/>
        </w:rPr>
        <w:t>Trausdorf</w:t>
      </w:r>
      <w:proofErr w:type="spellEnd"/>
      <w:r w:rsidRPr="00CC2486">
        <w:rPr>
          <w:sz w:val="22"/>
          <w:szCs w:val="22"/>
        </w:rPr>
        <w:t xml:space="preserve"> an der </w:t>
      </w:r>
      <w:proofErr w:type="spellStart"/>
      <w:r w:rsidRPr="00CC2486">
        <w:rPr>
          <w:sz w:val="22"/>
          <w:szCs w:val="22"/>
        </w:rPr>
        <w:t>Wulka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hauptgemeldeten</w:t>
      </w:r>
      <w:proofErr w:type="spellEnd"/>
    </w:p>
    <w:p w14:paraId="48237BDC" w14:textId="77282556" w:rsidR="00ED5F99" w:rsidRPr="00CC2486" w:rsidRDefault="00817A3F" w:rsidP="00A802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ED5F99" w:rsidRPr="00CC2486">
        <w:rPr>
          <w:sz w:val="22"/>
          <w:szCs w:val="22"/>
        </w:rPr>
        <w:t>Personen</w:t>
      </w:r>
      <w:proofErr w:type="spellEnd"/>
      <w:r w:rsidR="00ED5F99" w:rsidRPr="00CC2486">
        <w:rPr>
          <w:sz w:val="22"/>
          <w:szCs w:val="22"/>
        </w:rPr>
        <w:t xml:space="preserve">, </w:t>
      </w:r>
      <w:proofErr w:type="spellStart"/>
      <w:r w:rsidR="00ED5F99" w:rsidRPr="00CC2486">
        <w:rPr>
          <w:sz w:val="22"/>
          <w:szCs w:val="22"/>
        </w:rPr>
        <w:t>zur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zeitweiligen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persönlichen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Nutzung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ausgeliehen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werden</w:t>
      </w:r>
      <w:proofErr w:type="spellEnd"/>
      <w:r w:rsidR="00ED5F99" w:rsidRPr="00CC2486">
        <w:rPr>
          <w:sz w:val="22"/>
          <w:szCs w:val="22"/>
        </w:rPr>
        <w:t>.</w:t>
      </w:r>
    </w:p>
    <w:p w14:paraId="1453735A" w14:textId="77777777" w:rsidR="00ED5F99" w:rsidRPr="00CC2486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 xml:space="preserve">• Das Ticket </w:t>
      </w:r>
      <w:proofErr w:type="spellStart"/>
      <w:r w:rsidRPr="00CC2486">
        <w:rPr>
          <w:sz w:val="22"/>
          <w:szCs w:val="22"/>
        </w:rPr>
        <w:t>kann</w:t>
      </w:r>
      <w:proofErr w:type="spellEnd"/>
      <w:r w:rsidRPr="00CC2486">
        <w:rPr>
          <w:sz w:val="22"/>
          <w:szCs w:val="22"/>
        </w:rPr>
        <w:t xml:space="preserve"> maximal </w:t>
      </w:r>
      <w:proofErr w:type="spellStart"/>
      <w:r w:rsidRPr="00CC2486">
        <w:rPr>
          <w:b/>
          <w:bCs/>
          <w:sz w:val="22"/>
          <w:szCs w:val="22"/>
        </w:rPr>
        <w:t>drei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F20D86">
        <w:rPr>
          <w:b/>
          <w:bCs/>
          <w:sz w:val="22"/>
          <w:szCs w:val="22"/>
        </w:rPr>
        <w:t>Tage</w:t>
      </w:r>
      <w:proofErr w:type="spellEnd"/>
      <w:r w:rsidRPr="00CC2486">
        <w:rPr>
          <w:sz w:val="22"/>
          <w:szCs w:val="22"/>
        </w:rPr>
        <w:t xml:space="preserve"> in </w:t>
      </w:r>
      <w:proofErr w:type="spellStart"/>
      <w:r w:rsidRPr="00CC2486">
        <w:rPr>
          <w:sz w:val="22"/>
          <w:szCs w:val="22"/>
        </w:rPr>
        <w:t>Folge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ausgeliehen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werden</w:t>
      </w:r>
      <w:proofErr w:type="spellEnd"/>
      <w:r w:rsidRPr="00CC2486">
        <w:rPr>
          <w:sz w:val="22"/>
          <w:szCs w:val="22"/>
        </w:rPr>
        <w:t>.</w:t>
      </w:r>
    </w:p>
    <w:p w14:paraId="607D01A9" w14:textId="77777777" w:rsidR="00ED5F99" w:rsidRPr="00CC2486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 xml:space="preserve">• Eine </w:t>
      </w:r>
      <w:proofErr w:type="spellStart"/>
      <w:r w:rsidRPr="00423B82">
        <w:rPr>
          <w:b/>
          <w:bCs/>
          <w:sz w:val="22"/>
          <w:szCs w:val="22"/>
        </w:rPr>
        <w:t>Weitergabe</w:t>
      </w:r>
      <w:proofErr w:type="spellEnd"/>
      <w:r w:rsidRPr="00CC2486">
        <w:rPr>
          <w:sz w:val="22"/>
          <w:szCs w:val="22"/>
        </w:rPr>
        <w:t xml:space="preserve"> der </w:t>
      </w:r>
      <w:proofErr w:type="spellStart"/>
      <w:r w:rsidRPr="00CC2486">
        <w:rPr>
          <w:sz w:val="22"/>
          <w:szCs w:val="22"/>
        </w:rPr>
        <w:t>Schnuppertickets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ist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423B82">
        <w:rPr>
          <w:b/>
          <w:bCs/>
          <w:sz w:val="22"/>
          <w:szCs w:val="22"/>
        </w:rPr>
        <w:t>nicht</w:t>
      </w:r>
      <w:proofErr w:type="spellEnd"/>
      <w:r w:rsidRPr="00423B82">
        <w:rPr>
          <w:b/>
          <w:bCs/>
          <w:sz w:val="22"/>
          <w:szCs w:val="22"/>
        </w:rPr>
        <w:t xml:space="preserve"> </w:t>
      </w:r>
      <w:proofErr w:type="spellStart"/>
      <w:r w:rsidRPr="00423B82">
        <w:rPr>
          <w:b/>
          <w:bCs/>
          <w:sz w:val="22"/>
          <w:szCs w:val="22"/>
        </w:rPr>
        <w:t>gestattet</w:t>
      </w:r>
      <w:proofErr w:type="spellEnd"/>
      <w:r w:rsidRPr="00CC2486">
        <w:rPr>
          <w:sz w:val="22"/>
          <w:szCs w:val="22"/>
        </w:rPr>
        <w:t>.</w:t>
      </w:r>
    </w:p>
    <w:p w14:paraId="190A5FC8" w14:textId="77777777" w:rsidR="00817A3F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 xml:space="preserve">• Es </w:t>
      </w:r>
      <w:proofErr w:type="spellStart"/>
      <w:r w:rsidRPr="00CC2486">
        <w:rPr>
          <w:sz w:val="22"/>
          <w:szCs w:val="22"/>
        </w:rPr>
        <w:t>ist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kein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Nutzungsentgelt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zu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entrichten</w:t>
      </w:r>
      <w:proofErr w:type="spellEnd"/>
      <w:r w:rsidRPr="00CC2486">
        <w:rPr>
          <w:sz w:val="22"/>
          <w:szCs w:val="22"/>
        </w:rPr>
        <w:t xml:space="preserve">. </w:t>
      </w:r>
      <w:proofErr w:type="spellStart"/>
      <w:r w:rsidRPr="00CC2486">
        <w:rPr>
          <w:sz w:val="22"/>
          <w:szCs w:val="22"/>
        </w:rPr>
        <w:t>Im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Verlustfall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oder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bei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Diebstahl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ist</w:t>
      </w:r>
      <w:proofErr w:type="spellEnd"/>
      <w:r w:rsidRPr="00CC2486">
        <w:rPr>
          <w:sz w:val="22"/>
          <w:szCs w:val="22"/>
        </w:rPr>
        <w:t xml:space="preserve"> das </w:t>
      </w:r>
      <w:r w:rsidR="003228BC" w:rsidRPr="00CC2486">
        <w:rPr>
          <w:sz w:val="22"/>
          <w:szCs w:val="22"/>
        </w:rPr>
        <w:t xml:space="preserve"> </w:t>
      </w:r>
      <w:r w:rsidRPr="00CC2486">
        <w:rPr>
          <w:sz w:val="22"/>
          <w:szCs w:val="22"/>
        </w:rPr>
        <w:t>Ticket in</w:t>
      </w:r>
    </w:p>
    <w:p w14:paraId="36B5928D" w14:textId="3E267671" w:rsidR="00ED5F99" w:rsidRPr="00CC2486" w:rsidRDefault="00817A3F" w:rsidP="00A802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seinem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vollen</w:t>
      </w:r>
      <w:proofErr w:type="spellEnd"/>
      <w:r w:rsidR="00ED5F99" w:rsidRPr="00CC2486">
        <w:rPr>
          <w:sz w:val="22"/>
          <w:szCs w:val="22"/>
        </w:rPr>
        <w:t xml:space="preserve"> Wert </w:t>
      </w:r>
      <w:proofErr w:type="spellStart"/>
      <w:r w:rsidR="00ED5F99" w:rsidRPr="00CC2486">
        <w:rPr>
          <w:sz w:val="22"/>
          <w:szCs w:val="22"/>
        </w:rPr>
        <w:t>zu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ersetzen</w:t>
      </w:r>
      <w:proofErr w:type="spellEnd"/>
      <w:r w:rsidR="00ED5F99" w:rsidRPr="00CC2486">
        <w:rPr>
          <w:sz w:val="22"/>
          <w:szCs w:val="22"/>
        </w:rPr>
        <w:t>.</w:t>
      </w:r>
    </w:p>
    <w:p w14:paraId="0A2E5EF0" w14:textId="77777777" w:rsidR="00ED5F99" w:rsidRPr="00CC2486" w:rsidRDefault="00ED5F99" w:rsidP="00A802A3">
      <w:pPr>
        <w:jc w:val="both"/>
        <w:rPr>
          <w:sz w:val="16"/>
          <w:szCs w:val="16"/>
        </w:rPr>
      </w:pPr>
    </w:p>
    <w:p w14:paraId="6EC4031C" w14:textId="77777777" w:rsidR="00ED5F99" w:rsidRPr="00CC2486" w:rsidRDefault="00ED5F99" w:rsidP="00A802A3">
      <w:pPr>
        <w:jc w:val="both"/>
        <w:rPr>
          <w:b/>
          <w:bCs/>
          <w:color w:val="C0504D" w:themeColor="accent2"/>
          <w:sz w:val="22"/>
          <w:szCs w:val="22"/>
        </w:rPr>
      </w:pPr>
      <w:r w:rsidRPr="00CC2486">
        <w:rPr>
          <w:b/>
          <w:bCs/>
          <w:color w:val="C0504D" w:themeColor="accent2"/>
          <w:sz w:val="22"/>
          <w:szCs w:val="22"/>
        </w:rPr>
        <w:t xml:space="preserve">3. </w:t>
      </w:r>
      <w:proofErr w:type="spellStart"/>
      <w:r w:rsidRPr="00CC2486">
        <w:rPr>
          <w:b/>
          <w:bCs/>
          <w:color w:val="C0504D" w:themeColor="accent2"/>
          <w:sz w:val="22"/>
          <w:szCs w:val="22"/>
        </w:rPr>
        <w:t>Ausleihvorgang</w:t>
      </w:r>
      <w:proofErr w:type="spellEnd"/>
      <w:r w:rsidRPr="00CC2486">
        <w:rPr>
          <w:b/>
          <w:bCs/>
          <w:color w:val="C0504D" w:themeColor="accent2"/>
          <w:sz w:val="22"/>
          <w:szCs w:val="22"/>
        </w:rPr>
        <w:t xml:space="preserve"> </w:t>
      </w:r>
      <w:proofErr w:type="spellStart"/>
      <w:r w:rsidRPr="00CC2486">
        <w:rPr>
          <w:b/>
          <w:bCs/>
          <w:color w:val="C0504D" w:themeColor="accent2"/>
          <w:sz w:val="22"/>
          <w:szCs w:val="22"/>
        </w:rPr>
        <w:t>Reservierung</w:t>
      </w:r>
      <w:proofErr w:type="spellEnd"/>
      <w:r w:rsidRPr="00CC2486">
        <w:rPr>
          <w:b/>
          <w:bCs/>
          <w:color w:val="C0504D" w:themeColor="accent2"/>
          <w:sz w:val="22"/>
          <w:szCs w:val="22"/>
        </w:rPr>
        <w:t>:</w:t>
      </w:r>
    </w:p>
    <w:p w14:paraId="6638C1C6" w14:textId="77777777" w:rsidR="008E3F43" w:rsidRPr="00CC2486" w:rsidRDefault="008E3F43" w:rsidP="00A802A3">
      <w:pPr>
        <w:jc w:val="both"/>
        <w:rPr>
          <w:sz w:val="16"/>
          <w:szCs w:val="16"/>
        </w:rPr>
      </w:pPr>
    </w:p>
    <w:p w14:paraId="70B84BD8" w14:textId="162A0CC6" w:rsidR="00ED5F99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 xml:space="preserve">Die </w:t>
      </w:r>
      <w:proofErr w:type="spellStart"/>
      <w:r w:rsidRPr="00CC2486">
        <w:rPr>
          <w:sz w:val="22"/>
          <w:szCs w:val="22"/>
        </w:rPr>
        <w:t>Fahrkarte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kann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im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Gemeindeamt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reserviert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werden</w:t>
      </w:r>
      <w:proofErr w:type="spellEnd"/>
      <w:r w:rsidRPr="00CC2486">
        <w:rPr>
          <w:sz w:val="22"/>
          <w:szCs w:val="22"/>
        </w:rPr>
        <w:t>:</w:t>
      </w:r>
    </w:p>
    <w:p w14:paraId="389DAB92" w14:textId="77777777" w:rsidR="00817A3F" w:rsidRPr="00817A3F" w:rsidRDefault="00817A3F" w:rsidP="00A802A3">
      <w:pPr>
        <w:jc w:val="both"/>
        <w:rPr>
          <w:sz w:val="6"/>
          <w:szCs w:val="6"/>
        </w:rPr>
      </w:pPr>
    </w:p>
    <w:p w14:paraId="23568964" w14:textId="77777777" w:rsidR="00817A3F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>•</w:t>
      </w:r>
      <w:r w:rsidR="00817A3F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Direkt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im</w:t>
      </w:r>
      <w:proofErr w:type="spellEnd"/>
      <w:r w:rsidRPr="00CC2486">
        <w:rPr>
          <w:sz w:val="22"/>
          <w:szCs w:val="22"/>
        </w:rPr>
        <w:t xml:space="preserve"> Online-</w:t>
      </w:r>
      <w:proofErr w:type="spellStart"/>
      <w:r w:rsidRPr="00CC2486">
        <w:rPr>
          <w:sz w:val="22"/>
          <w:szCs w:val="22"/>
        </w:rPr>
        <w:t>Kalender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unter</w:t>
      </w:r>
      <w:proofErr w:type="spellEnd"/>
      <w:r w:rsidRPr="00CC2486">
        <w:rPr>
          <w:sz w:val="22"/>
          <w:szCs w:val="22"/>
        </w:rPr>
        <w:t xml:space="preserve"> www.schnupperticket.at. </w:t>
      </w:r>
      <w:proofErr w:type="spellStart"/>
      <w:r w:rsidRPr="00CC2486">
        <w:rPr>
          <w:sz w:val="22"/>
          <w:szCs w:val="22"/>
        </w:rPr>
        <w:t>Dafür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ist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eine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einmalige</w:t>
      </w:r>
      <w:proofErr w:type="spellEnd"/>
      <w:r w:rsidRPr="00CC2486">
        <w:rPr>
          <w:sz w:val="22"/>
          <w:szCs w:val="22"/>
        </w:rPr>
        <w:t xml:space="preserve"> </w:t>
      </w:r>
    </w:p>
    <w:p w14:paraId="69429547" w14:textId="74E29CF7" w:rsidR="00ED5F99" w:rsidRPr="00CC2486" w:rsidRDefault="00817A3F" w:rsidP="00A802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ED5F99" w:rsidRPr="00CC2486">
        <w:rPr>
          <w:sz w:val="22"/>
          <w:szCs w:val="22"/>
        </w:rPr>
        <w:t>Registrierung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notwendig</w:t>
      </w:r>
      <w:proofErr w:type="spellEnd"/>
      <w:r w:rsidR="00ED5F99" w:rsidRPr="00CC2486">
        <w:rPr>
          <w:sz w:val="22"/>
          <w:szCs w:val="22"/>
        </w:rPr>
        <w:t>.</w:t>
      </w:r>
    </w:p>
    <w:p w14:paraId="0C8EC3E4" w14:textId="77777777" w:rsidR="00817A3F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 xml:space="preserve">• Wem die </w:t>
      </w:r>
      <w:proofErr w:type="spellStart"/>
      <w:r w:rsidRPr="00CC2486">
        <w:rPr>
          <w:sz w:val="22"/>
          <w:szCs w:val="22"/>
        </w:rPr>
        <w:t>elektronische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Reservierung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nicht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möglich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ist</w:t>
      </w:r>
      <w:proofErr w:type="spellEnd"/>
      <w:r w:rsidRPr="00CC2486">
        <w:rPr>
          <w:sz w:val="22"/>
          <w:szCs w:val="22"/>
        </w:rPr>
        <w:t xml:space="preserve">, </w:t>
      </w:r>
      <w:proofErr w:type="spellStart"/>
      <w:r w:rsidRPr="00CC2486">
        <w:rPr>
          <w:sz w:val="22"/>
          <w:szCs w:val="22"/>
        </w:rPr>
        <w:t>kann</w:t>
      </w:r>
      <w:proofErr w:type="spellEnd"/>
      <w:r w:rsidRPr="00CC2486">
        <w:rPr>
          <w:sz w:val="22"/>
          <w:szCs w:val="22"/>
        </w:rPr>
        <w:t xml:space="preserve"> die </w:t>
      </w:r>
      <w:proofErr w:type="spellStart"/>
      <w:r w:rsidRPr="00CC2486">
        <w:rPr>
          <w:sz w:val="22"/>
          <w:szCs w:val="22"/>
        </w:rPr>
        <w:t>Reservierung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persönlich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im</w:t>
      </w:r>
      <w:proofErr w:type="spellEnd"/>
      <w:r w:rsidRPr="00CC2486">
        <w:rPr>
          <w:sz w:val="22"/>
          <w:szCs w:val="22"/>
        </w:rPr>
        <w:t xml:space="preserve"> </w:t>
      </w:r>
    </w:p>
    <w:p w14:paraId="6A58BD71" w14:textId="77777777" w:rsidR="00817A3F" w:rsidRDefault="00817A3F" w:rsidP="00A802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ED5F99" w:rsidRPr="00CC2486">
        <w:rPr>
          <w:sz w:val="22"/>
          <w:szCs w:val="22"/>
        </w:rPr>
        <w:t>Gemeindeamt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während</w:t>
      </w:r>
      <w:proofErr w:type="spellEnd"/>
      <w:r w:rsidR="00ED5F99" w:rsidRPr="00CC2486">
        <w:rPr>
          <w:sz w:val="22"/>
          <w:szCs w:val="22"/>
        </w:rPr>
        <w:t xml:space="preserve"> der </w:t>
      </w:r>
      <w:proofErr w:type="spellStart"/>
      <w:r w:rsidR="00ED5F99" w:rsidRPr="00CC2486">
        <w:rPr>
          <w:sz w:val="22"/>
          <w:szCs w:val="22"/>
        </w:rPr>
        <w:t>Öffnungszeiten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oder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telefonisch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unter</w:t>
      </w:r>
      <w:proofErr w:type="spellEnd"/>
      <w:r w:rsidR="00ED5F99" w:rsidRPr="00CC2486">
        <w:rPr>
          <w:sz w:val="22"/>
          <w:szCs w:val="22"/>
        </w:rPr>
        <w:t xml:space="preserve"> 02682/64272 </w:t>
      </w:r>
      <w:proofErr w:type="spellStart"/>
      <w:r w:rsidR="00ED5F99" w:rsidRPr="00CC2486">
        <w:rPr>
          <w:sz w:val="22"/>
          <w:szCs w:val="22"/>
        </w:rPr>
        <w:t>unter</w:t>
      </w:r>
      <w:proofErr w:type="spellEnd"/>
      <w:r w:rsidR="00ED5F99" w:rsidRPr="00CC2486">
        <w:rPr>
          <w:sz w:val="22"/>
          <w:szCs w:val="22"/>
        </w:rPr>
        <w:t xml:space="preserve"> </w:t>
      </w:r>
    </w:p>
    <w:p w14:paraId="3A65AFB7" w14:textId="0DBDCCF7" w:rsidR="00ED5F99" w:rsidRPr="00CC2486" w:rsidRDefault="00817A3F" w:rsidP="00A802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ED5F99" w:rsidRPr="00CC2486">
        <w:rPr>
          <w:sz w:val="22"/>
          <w:szCs w:val="22"/>
        </w:rPr>
        <w:t>Angabe</w:t>
      </w:r>
      <w:proofErr w:type="spellEnd"/>
      <w:r w:rsidR="00ED5F99" w:rsidRPr="00CC2486">
        <w:rPr>
          <w:sz w:val="22"/>
          <w:szCs w:val="22"/>
        </w:rPr>
        <w:t xml:space="preserve"> des </w:t>
      </w:r>
      <w:proofErr w:type="spellStart"/>
      <w:r w:rsidR="00ED5F99" w:rsidRPr="00CC2486">
        <w:rPr>
          <w:sz w:val="22"/>
          <w:szCs w:val="22"/>
        </w:rPr>
        <w:t>vollständigen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Namens</w:t>
      </w:r>
      <w:proofErr w:type="spellEnd"/>
      <w:r w:rsidR="00ED5F99" w:rsidRPr="00CC2486">
        <w:rPr>
          <w:sz w:val="22"/>
          <w:szCs w:val="22"/>
        </w:rPr>
        <w:t xml:space="preserve">, der </w:t>
      </w:r>
      <w:proofErr w:type="spellStart"/>
      <w:r w:rsidR="00ED5F99" w:rsidRPr="00CC2486">
        <w:rPr>
          <w:sz w:val="22"/>
          <w:szCs w:val="22"/>
        </w:rPr>
        <w:t>Telefonnummer</w:t>
      </w:r>
      <w:proofErr w:type="spellEnd"/>
      <w:r w:rsidR="00ED5F99" w:rsidRPr="00CC2486">
        <w:rPr>
          <w:sz w:val="22"/>
          <w:szCs w:val="22"/>
        </w:rPr>
        <w:t xml:space="preserve"> und der </w:t>
      </w:r>
      <w:proofErr w:type="spellStart"/>
      <w:r w:rsidR="00ED5F99" w:rsidRPr="00CC2486">
        <w:rPr>
          <w:sz w:val="22"/>
          <w:szCs w:val="22"/>
        </w:rPr>
        <w:t>Adresse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erledigen</w:t>
      </w:r>
      <w:proofErr w:type="spellEnd"/>
      <w:r w:rsidR="00ED5F99" w:rsidRPr="00CC2486">
        <w:rPr>
          <w:sz w:val="22"/>
          <w:szCs w:val="22"/>
        </w:rPr>
        <w:t>.</w:t>
      </w:r>
    </w:p>
    <w:p w14:paraId="60CF0B05" w14:textId="77777777" w:rsidR="00817A3F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 xml:space="preserve">• Für die </w:t>
      </w:r>
      <w:proofErr w:type="spellStart"/>
      <w:r w:rsidRPr="00817A3F">
        <w:rPr>
          <w:sz w:val="22"/>
          <w:szCs w:val="22"/>
        </w:rPr>
        <w:t>Nutzung</w:t>
      </w:r>
      <w:proofErr w:type="spellEnd"/>
      <w:r w:rsidRPr="00CC2486">
        <w:rPr>
          <w:sz w:val="22"/>
          <w:szCs w:val="22"/>
        </w:rPr>
        <w:t xml:space="preserve"> am </w:t>
      </w:r>
      <w:proofErr w:type="spellStart"/>
      <w:r w:rsidRPr="00817A3F">
        <w:rPr>
          <w:sz w:val="22"/>
          <w:szCs w:val="22"/>
        </w:rPr>
        <w:t>Samstag</w:t>
      </w:r>
      <w:proofErr w:type="spellEnd"/>
      <w:r w:rsidRPr="00CC2486">
        <w:rPr>
          <w:sz w:val="22"/>
          <w:szCs w:val="22"/>
        </w:rPr>
        <w:t xml:space="preserve"> und </w:t>
      </w:r>
      <w:r w:rsidRPr="00817A3F">
        <w:rPr>
          <w:sz w:val="22"/>
          <w:szCs w:val="22"/>
        </w:rPr>
        <w:t>Sonntag</w:t>
      </w:r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sowie</w:t>
      </w:r>
      <w:proofErr w:type="spellEnd"/>
      <w:r w:rsidRPr="00CC2486">
        <w:rPr>
          <w:sz w:val="22"/>
          <w:szCs w:val="22"/>
        </w:rPr>
        <w:t xml:space="preserve"> an </w:t>
      </w:r>
      <w:proofErr w:type="spellStart"/>
      <w:r w:rsidRPr="00817A3F">
        <w:rPr>
          <w:sz w:val="22"/>
          <w:szCs w:val="22"/>
        </w:rPr>
        <w:t>Feiertagen</w:t>
      </w:r>
      <w:proofErr w:type="spellEnd"/>
      <w:r w:rsidRPr="00CC2486">
        <w:rPr>
          <w:sz w:val="22"/>
          <w:szCs w:val="22"/>
        </w:rPr>
        <w:t xml:space="preserve"> muss </w:t>
      </w:r>
      <w:proofErr w:type="spellStart"/>
      <w:r w:rsidRPr="00CC2486">
        <w:rPr>
          <w:sz w:val="22"/>
          <w:szCs w:val="22"/>
        </w:rPr>
        <w:t>jeweils</w:t>
      </w:r>
      <w:proofErr w:type="spellEnd"/>
      <w:r w:rsidRPr="00CC2486">
        <w:rPr>
          <w:sz w:val="22"/>
          <w:szCs w:val="22"/>
        </w:rPr>
        <w:t xml:space="preserve"> für den </w:t>
      </w:r>
      <w:proofErr w:type="spellStart"/>
      <w:r w:rsidRPr="00CC2486">
        <w:rPr>
          <w:sz w:val="22"/>
          <w:szCs w:val="22"/>
        </w:rPr>
        <w:t>Vortag</w:t>
      </w:r>
      <w:proofErr w:type="spellEnd"/>
      <w:r w:rsidRPr="00CC2486">
        <w:rPr>
          <w:sz w:val="22"/>
          <w:szCs w:val="22"/>
        </w:rPr>
        <w:t xml:space="preserve"> </w:t>
      </w:r>
    </w:p>
    <w:p w14:paraId="6A12E109" w14:textId="0821C3B2" w:rsidR="00ED5F99" w:rsidRPr="00CC2486" w:rsidRDefault="00817A3F" w:rsidP="00A802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ED5F99" w:rsidRPr="00CC2486">
        <w:rPr>
          <w:sz w:val="22"/>
          <w:szCs w:val="22"/>
        </w:rPr>
        <w:t>gebucht</w:t>
      </w:r>
      <w:proofErr w:type="spellEnd"/>
      <w:r w:rsidR="00ED5F99" w:rsidRPr="00CC2486">
        <w:rPr>
          <w:sz w:val="22"/>
          <w:szCs w:val="22"/>
        </w:rPr>
        <w:t xml:space="preserve"> und das Ticket am </w:t>
      </w:r>
      <w:r w:rsidR="00ED5F99" w:rsidRPr="00817A3F">
        <w:rPr>
          <w:sz w:val="22"/>
          <w:szCs w:val="22"/>
        </w:rPr>
        <w:t xml:space="preserve">Freitag bis 12:00 </w:t>
      </w:r>
      <w:proofErr w:type="spellStart"/>
      <w:r w:rsidR="00ED5F99" w:rsidRPr="00817A3F">
        <w:rPr>
          <w:sz w:val="22"/>
          <w:szCs w:val="22"/>
        </w:rPr>
        <w:t>abgeholt</w:t>
      </w:r>
      <w:proofErr w:type="spellEnd"/>
      <w:r w:rsidR="00ED5F99" w:rsidRPr="00817A3F">
        <w:rPr>
          <w:sz w:val="22"/>
          <w:szCs w:val="22"/>
        </w:rPr>
        <w:t xml:space="preserve"> </w:t>
      </w:r>
      <w:proofErr w:type="spellStart"/>
      <w:r w:rsidR="00ED5F99" w:rsidRPr="00817A3F">
        <w:rPr>
          <w:sz w:val="22"/>
          <w:szCs w:val="22"/>
        </w:rPr>
        <w:t>werden</w:t>
      </w:r>
      <w:proofErr w:type="spellEnd"/>
      <w:r w:rsidR="00ED5F99" w:rsidRPr="00CC2486">
        <w:rPr>
          <w:sz w:val="22"/>
          <w:szCs w:val="22"/>
        </w:rPr>
        <w:t>.</w:t>
      </w:r>
    </w:p>
    <w:p w14:paraId="4B4820A9" w14:textId="77777777" w:rsidR="00817A3F" w:rsidRDefault="00817A3F" w:rsidP="00A802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D5F99" w:rsidRPr="00CC2486">
        <w:rPr>
          <w:sz w:val="22"/>
          <w:szCs w:val="22"/>
        </w:rPr>
        <w:t xml:space="preserve">Die </w:t>
      </w:r>
      <w:proofErr w:type="spellStart"/>
      <w:r w:rsidR="00ED5F99" w:rsidRPr="00CC2486">
        <w:rPr>
          <w:sz w:val="22"/>
          <w:szCs w:val="22"/>
        </w:rPr>
        <w:t>Reservierungen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werden</w:t>
      </w:r>
      <w:proofErr w:type="spellEnd"/>
      <w:r w:rsidR="00ED5F99" w:rsidRPr="00CC2486">
        <w:rPr>
          <w:sz w:val="22"/>
          <w:szCs w:val="22"/>
        </w:rPr>
        <w:t xml:space="preserve"> in der </w:t>
      </w:r>
      <w:proofErr w:type="spellStart"/>
      <w:r w:rsidR="00ED5F99" w:rsidRPr="00CC2486">
        <w:rPr>
          <w:sz w:val="22"/>
          <w:szCs w:val="22"/>
        </w:rPr>
        <w:t>Reihenfolge</w:t>
      </w:r>
      <w:proofErr w:type="spellEnd"/>
      <w:r w:rsidR="00ED5F99" w:rsidRPr="00CC2486">
        <w:rPr>
          <w:sz w:val="22"/>
          <w:szCs w:val="22"/>
        </w:rPr>
        <w:t xml:space="preserve"> des </w:t>
      </w:r>
      <w:proofErr w:type="spellStart"/>
      <w:r w:rsidR="00ED5F99" w:rsidRPr="00CC2486">
        <w:rPr>
          <w:sz w:val="22"/>
          <w:szCs w:val="22"/>
        </w:rPr>
        <w:t>Eingehens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berücksichtigt</w:t>
      </w:r>
      <w:proofErr w:type="spellEnd"/>
      <w:r w:rsidR="00ED5F99" w:rsidRPr="00CC2486">
        <w:rPr>
          <w:sz w:val="22"/>
          <w:szCs w:val="22"/>
        </w:rPr>
        <w:t xml:space="preserve"> und </w:t>
      </w:r>
      <w:proofErr w:type="spellStart"/>
      <w:r w:rsidR="00ED5F99" w:rsidRPr="00CC2486">
        <w:rPr>
          <w:sz w:val="22"/>
          <w:szCs w:val="22"/>
        </w:rPr>
        <w:t>sind</w:t>
      </w:r>
      <w:proofErr w:type="spellEnd"/>
    </w:p>
    <w:p w14:paraId="71500323" w14:textId="2919C07F" w:rsidR="00ED5F99" w:rsidRPr="00CC2486" w:rsidRDefault="00817A3F" w:rsidP="00A802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ED5F99" w:rsidRPr="00CC2486">
        <w:rPr>
          <w:sz w:val="22"/>
          <w:szCs w:val="22"/>
        </w:rPr>
        <w:t>frühestens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zwei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Monate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vor</w:t>
      </w:r>
      <w:proofErr w:type="spellEnd"/>
      <w:r w:rsidR="00ED5F99" w:rsidRPr="00CC2486">
        <w:rPr>
          <w:sz w:val="22"/>
          <w:szCs w:val="22"/>
        </w:rPr>
        <w:t xml:space="preserve"> der </w:t>
      </w:r>
      <w:proofErr w:type="spellStart"/>
      <w:r w:rsidR="00ED5F99" w:rsidRPr="00CC2486">
        <w:rPr>
          <w:sz w:val="22"/>
          <w:szCs w:val="22"/>
        </w:rPr>
        <w:t>Ausleihung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möglich</w:t>
      </w:r>
      <w:proofErr w:type="spellEnd"/>
      <w:r w:rsidR="00ED5F99" w:rsidRPr="00CC2486">
        <w:rPr>
          <w:sz w:val="22"/>
          <w:szCs w:val="22"/>
        </w:rPr>
        <w:t>.</w:t>
      </w:r>
    </w:p>
    <w:p w14:paraId="13591EDA" w14:textId="77777777" w:rsidR="00ED5F99" w:rsidRPr="00817A3F" w:rsidRDefault="00ED5F99" w:rsidP="00A802A3">
      <w:pPr>
        <w:jc w:val="both"/>
        <w:rPr>
          <w:sz w:val="22"/>
          <w:szCs w:val="22"/>
        </w:rPr>
      </w:pPr>
    </w:p>
    <w:p w14:paraId="6C9DCF16" w14:textId="2FFCE139" w:rsidR="00ED5F99" w:rsidRPr="00CC2486" w:rsidRDefault="00ED5F99" w:rsidP="00A802A3">
      <w:pPr>
        <w:jc w:val="both"/>
        <w:rPr>
          <w:b/>
          <w:bCs/>
          <w:color w:val="C0504D" w:themeColor="accent2"/>
          <w:sz w:val="22"/>
          <w:szCs w:val="22"/>
        </w:rPr>
      </w:pPr>
      <w:r w:rsidRPr="00CC2486">
        <w:rPr>
          <w:b/>
          <w:bCs/>
          <w:color w:val="C0504D" w:themeColor="accent2"/>
          <w:sz w:val="22"/>
          <w:szCs w:val="22"/>
        </w:rPr>
        <w:t xml:space="preserve">4. </w:t>
      </w:r>
      <w:proofErr w:type="spellStart"/>
      <w:r w:rsidRPr="00CC2486">
        <w:rPr>
          <w:b/>
          <w:bCs/>
          <w:color w:val="C0504D" w:themeColor="accent2"/>
          <w:sz w:val="22"/>
          <w:szCs w:val="22"/>
        </w:rPr>
        <w:t>Ausgabe</w:t>
      </w:r>
      <w:proofErr w:type="spellEnd"/>
    </w:p>
    <w:p w14:paraId="72B4A23C" w14:textId="77777777" w:rsidR="008E3F43" w:rsidRPr="00CC2486" w:rsidRDefault="008E3F43" w:rsidP="00A802A3">
      <w:pPr>
        <w:jc w:val="both"/>
        <w:rPr>
          <w:sz w:val="16"/>
          <w:szCs w:val="16"/>
        </w:rPr>
      </w:pPr>
    </w:p>
    <w:p w14:paraId="03D69776" w14:textId="77777777" w:rsidR="00817A3F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 xml:space="preserve">• Die </w:t>
      </w:r>
      <w:proofErr w:type="spellStart"/>
      <w:r w:rsidRPr="00423B82">
        <w:rPr>
          <w:b/>
          <w:bCs/>
          <w:sz w:val="22"/>
          <w:szCs w:val="22"/>
        </w:rPr>
        <w:t>Abholung</w:t>
      </w:r>
      <w:proofErr w:type="spellEnd"/>
      <w:r w:rsidRPr="00CC2486">
        <w:rPr>
          <w:sz w:val="22"/>
          <w:szCs w:val="22"/>
        </w:rPr>
        <w:t xml:space="preserve"> des </w:t>
      </w:r>
      <w:proofErr w:type="spellStart"/>
      <w:r w:rsidRPr="00CC2486">
        <w:rPr>
          <w:sz w:val="22"/>
          <w:szCs w:val="22"/>
        </w:rPr>
        <w:t>Schnuppertickets</w:t>
      </w:r>
      <w:proofErr w:type="spellEnd"/>
      <w:r w:rsidRPr="00CC2486">
        <w:rPr>
          <w:sz w:val="22"/>
          <w:szCs w:val="22"/>
        </w:rPr>
        <w:t xml:space="preserve"> hat am </w:t>
      </w:r>
      <w:proofErr w:type="spellStart"/>
      <w:r w:rsidRPr="00CC2486">
        <w:rPr>
          <w:sz w:val="22"/>
          <w:szCs w:val="22"/>
        </w:rPr>
        <w:t>Nutzungstag</w:t>
      </w:r>
      <w:proofErr w:type="spellEnd"/>
      <w:r w:rsidRPr="00CC2486">
        <w:rPr>
          <w:sz w:val="22"/>
          <w:szCs w:val="22"/>
        </w:rPr>
        <w:t xml:space="preserve"> in der Gemeinde </w:t>
      </w:r>
      <w:proofErr w:type="spellStart"/>
      <w:r w:rsidRPr="00CC2486">
        <w:rPr>
          <w:sz w:val="22"/>
          <w:szCs w:val="22"/>
        </w:rPr>
        <w:t>zu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erfolgen:</w:t>
      </w:r>
      <w:proofErr w:type="spellEnd"/>
    </w:p>
    <w:p w14:paraId="7D1E5FA5" w14:textId="10FAB267" w:rsidR="00ED5F99" w:rsidRPr="00CC2486" w:rsidRDefault="00817A3F" w:rsidP="00A802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D5F99" w:rsidRPr="00423B82">
        <w:rPr>
          <w:b/>
          <w:bCs/>
          <w:sz w:val="22"/>
          <w:szCs w:val="22"/>
        </w:rPr>
        <w:t>Montag bis Freitag von 08:00 bis 12:00</w:t>
      </w:r>
      <w:r w:rsidR="00ED5F99" w:rsidRPr="00CC2486">
        <w:rPr>
          <w:sz w:val="22"/>
          <w:szCs w:val="22"/>
        </w:rPr>
        <w:t xml:space="preserve"> (</w:t>
      </w:r>
      <w:proofErr w:type="spellStart"/>
      <w:r w:rsidR="00ED5F99" w:rsidRPr="00CC2486">
        <w:rPr>
          <w:sz w:val="22"/>
          <w:szCs w:val="22"/>
        </w:rPr>
        <w:t>ausgenommen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Feiertage</w:t>
      </w:r>
      <w:proofErr w:type="spellEnd"/>
      <w:r w:rsidR="00ED5F99" w:rsidRPr="00CC2486">
        <w:rPr>
          <w:sz w:val="22"/>
          <w:szCs w:val="22"/>
        </w:rPr>
        <w:t>).</w:t>
      </w:r>
    </w:p>
    <w:p w14:paraId="5C316227" w14:textId="77777777" w:rsidR="00817A3F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 xml:space="preserve">• Bei der </w:t>
      </w:r>
      <w:proofErr w:type="spellStart"/>
      <w:r w:rsidRPr="00CC2486">
        <w:rPr>
          <w:sz w:val="22"/>
          <w:szCs w:val="22"/>
        </w:rPr>
        <w:t>Abholung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werden</w:t>
      </w:r>
      <w:proofErr w:type="spellEnd"/>
      <w:r w:rsidRPr="00CC2486">
        <w:rPr>
          <w:sz w:val="22"/>
          <w:szCs w:val="22"/>
        </w:rPr>
        <w:t xml:space="preserve"> die </w:t>
      </w:r>
      <w:proofErr w:type="spellStart"/>
      <w:r w:rsidRPr="00CC2486">
        <w:rPr>
          <w:sz w:val="22"/>
          <w:szCs w:val="22"/>
        </w:rPr>
        <w:t>Fahrkarten-Übergabe</w:t>
      </w:r>
      <w:proofErr w:type="spellEnd"/>
      <w:r w:rsidRPr="00CC2486">
        <w:rPr>
          <w:sz w:val="22"/>
          <w:szCs w:val="22"/>
        </w:rPr>
        <w:t xml:space="preserve"> und die </w:t>
      </w:r>
      <w:proofErr w:type="spellStart"/>
      <w:r w:rsidRPr="00CC2486">
        <w:rPr>
          <w:sz w:val="22"/>
          <w:szCs w:val="22"/>
        </w:rPr>
        <w:t>Kenntnisnahme</w:t>
      </w:r>
      <w:proofErr w:type="spellEnd"/>
      <w:r w:rsidRPr="00CC2486">
        <w:rPr>
          <w:sz w:val="22"/>
          <w:szCs w:val="22"/>
        </w:rPr>
        <w:t xml:space="preserve"> der</w:t>
      </w:r>
    </w:p>
    <w:p w14:paraId="187D95FC" w14:textId="77777777" w:rsidR="00817A3F" w:rsidRDefault="00817A3F" w:rsidP="00A802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Nutzungsbedingungen</w:t>
      </w:r>
      <w:proofErr w:type="spellEnd"/>
      <w:r w:rsidR="00ED5F99" w:rsidRPr="00CC2486">
        <w:rPr>
          <w:sz w:val="22"/>
          <w:szCs w:val="22"/>
        </w:rPr>
        <w:t xml:space="preserve"> (</w:t>
      </w:r>
      <w:proofErr w:type="spellStart"/>
      <w:r w:rsidR="00ED5F99" w:rsidRPr="00CC2486">
        <w:rPr>
          <w:sz w:val="22"/>
          <w:szCs w:val="22"/>
        </w:rPr>
        <w:t>Kosten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bei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Verlust</w:t>
      </w:r>
      <w:proofErr w:type="spellEnd"/>
      <w:r w:rsidR="00ED5F99" w:rsidRPr="00CC2486">
        <w:rPr>
          <w:sz w:val="22"/>
          <w:szCs w:val="22"/>
        </w:rPr>
        <w:t xml:space="preserve">) </w:t>
      </w:r>
      <w:proofErr w:type="spellStart"/>
      <w:r w:rsidR="00ED5F99" w:rsidRPr="00CC2486">
        <w:rPr>
          <w:sz w:val="22"/>
          <w:szCs w:val="22"/>
        </w:rPr>
        <w:t>mit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Unterschrift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bestätigt</w:t>
      </w:r>
      <w:proofErr w:type="spellEnd"/>
      <w:r w:rsidR="00ED5F99" w:rsidRPr="00CC2486">
        <w:rPr>
          <w:sz w:val="22"/>
          <w:szCs w:val="22"/>
        </w:rPr>
        <w:t xml:space="preserve">, </w:t>
      </w:r>
      <w:proofErr w:type="spellStart"/>
      <w:r w:rsidR="00ED5F99" w:rsidRPr="00CC2486">
        <w:rPr>
          <w:sz w:val="22"/>
          <w:szCs w:val="22"/>
        </w:rPr>
        <w:t>ebenso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ist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ein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Ausweis</w:t>
      </w:r>
      <w:proofErr w:type="spellEnd"/>
    </w:p>
    <w:p w14:paraId="1148496F" w14:textId="69C07CB8" w:rsidR="00ED5F99" w:rsidRPr="00CC2486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 xml:space="preserve"> </w:t>
      </w:r>
      <w:r w:rsidR="00817A3F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erforderlich</w:t>
      </w:r>
      <w:proofErr w:type="spellEnd"/>
      <w:r w:rsidRPr="00CC2486">
        <w:rPr>
          <w:sz w:val="22"/>
          <w:szCs w:val="22"/>
        </w:rPr>
        <w:t>!</w:t>
      </w:r>
    </w:p>
    <w:p w14:paraId="7179BCB5" w14:textId="77777777" w:rsidR="00ED5F99" w:rsidRPr="00CC2486" w:rsidRDefault="00ED5F99" w:rsidP="00A802A3">
      <w:pPr>
        <w:jc w:val="both"/>
        <w:rPr>
          <w:sz w:val="22"/>
          <w:szCs w:val="22"/>
        </w:rPr>
      </w:pPr>
    </w:p>
    <w:p w14:paraId="142AB0D6" w14:textId="77777777" w:rsidR="00CC2486" w:rsidRDefault="00CC2486" w:rsidP="00A802A3">
      <w:pPr>
        <w:jc w:val="both"/>
        <w:rPr>
          <w:b/>
          <w:bCs/>
          <w:color w:val="C0504D" w:themeColor="accent2"/>
          <w:sz w:val="22"/>
          <w:szCs w:val="22"/>
        </w:rPr>
      </w:pPr>
    </w:p>
    <w:p w14:paraId="1D35F0FB" w14:textId="580D600D" w:rsidR="00ED5F99" w:rsidRPr="00CC2486" w:rsidRDefault="00ED5F99" w:rsidP="00A802A3">
      <w:pPr>
        <w:jc w:val="both"/>
        <w:rPr>
          <w:b/>
          <w:bCs/>
          <w:color w:val="C0504D" w:themeColor="accent2"/>
          <w:sz w:val="22"/>
          <w:szCs w:val="22"/>
        </w:rPr>
      </w:pPr>
      <w:r w:rsidRPr="00CC2486">
        <w:rPr>
          <w:b/>
          <w:bCs/>
          <w:color w:val="C0504D" w:themeColor="accent2"/>
          <w:sz w:val="22"/>
          <w:szCs w:val="22"/>
        </w:rPr>
        <w:lastRenderedPageBreak/>
        <w:t xml:space="preserve">5. </w:t>
      </w:r>
      <w:proofErr w:type="spellStart"/>
      <w:r w:rsidRPr="00CC2486">
        <w:rPr>
          <w:b/>
          <w:bCs/>
          <w:color w:val="C0504D" w:themeColor="accent2"/>
          <w:sz w:val="22"/>
          <w:szCs w:val="22"/>
        </w:rPr>
        <w:t>Rückgabe</w:t>
      </w:r>
      <w:proofErr w:type="spellEnd"/>
    </w:p>
    <w:p w14:paraId="7C73A90A" w14:textId="77777777" w:rsidR="008E3F43" w:rsidRPr="00CC2486" w:rsidRDefault="008E3F43" w:rsidP="00A802A3">
      <w:pPr>
        <w:jc w:val="both"/>
        <w:rPr>
          <w:sz w:val="16"/>
          <w:szCs w:val="16"/>
        </w:rPr>
      </w:pPr>
    </w:p>
    <w:p w14:paraId="396A95DD" w14:textId="16C0C5DF" w:rsidR="00ED5F99" w:rsidRPr="00CC2486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 xml:space="preserve">Die </w:t>
      </w:r>
      <w:proofErr w:type="spellStart"/>
      <w:r w:rsidRPr="00CC2486">
        <w:rPr>
          <w:sz w:val="22"/>
          <w:szCs w:val="22"/>
        </w:rPr>
        <w:t>Rückgabe</w:t>
      </w:r>
      <w:proofErr w:type="spellEnd"/>
      <w:r w:rsidRPr="00CC2486">
        <w:rPr>
          <w:sz w:val="22"/>
          <w:szCs w:val="22"/>
        </w:rPr>
        <w:t xml:space="preserve"> der </w:t>
      </w:r>
      <w:proofErr w:type="spellStart"/>
      <w:r w:rsidRPr="00CC2486">
        <w:rPr>
          <w:sz w:val="22"/>
          <w:szCs w:val="22"/>
        </w:rPr>
        <w:t>Karten</w:t>
      </w:r>
      <w:proofErr w:type="spellEnd"/>
      <w:r w:rsidRPr="00CC2486">
        <w:rPr>
          <w:sz w:val="22"/>
          <w:szCs w:val="22"/>
        </w:rPr>
        <w:t xml:space="preserve"> hat am </w:t>
      </w:r>
      <w:proofErr w:type="spellStart"/>
      <w:r w:rsidRPr="00CC2486">
        <w:rPr>
          <w:sz w:val="22"/>
          <w:szCs w:val="22"/>
        </w:rPr>
        <w:t>jeweils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423B82">
        <w:rPr>
          <w:b/>
          <w:bCs/>
          <w:sz w:val="22"/>
          <w:szCs w:val="22"/>
        </w:rPr>
        <w:t>letzten</w:t>
      </w:r>
      <w:proofErr w:type="spellEnd"/>
      <w:r w:rsidRPr="00423B82">
        <w:rPr>
          <w:b/>
          <w:bCs/>
          <w:sz w:val="22"/>
          <w:szCs w:val="22"/>
        </w:rPr>
        <w:t xml:space="preserve"> Tag der </w:t>
      </w:r>
      <w:proofErr w:type="spellStart"/>
      <w:r w:rsidRPr="00423B82">
        <w:rPr>
          <w:b/>
          <w:bCs/>
          <w:sz w:val="22"/>
          <w:szCs w:val="22"/>
        </w:rPr>
        <w:t>Reservierungsdauer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unmittelbar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nach</w:t>
      </w:r>
      <w:proofErr w:type="spellEnd"/>
      <w:r w:rsidRPr="00CC2486">
        <w:rPr>
          <w:sz w:val="22"/>
          <w:szCs w:val="22"/>
        </w:rPr>
        <w:t xml:space="preserve"> der </w:t>
      </w:r>
      <w:proofErr w:type="spellStart"/>
      <w:r w:rsidRPr="00CC2486">
        <w:rPr>
          <w:sz w:val="22"/>
          <w:szCs w:val="22"/>
        </w:rPr>
        <w:t>Bahnfahrt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bzw</w:t>
      </w:r>
      <w:proofErr w:type="spellEnd"/>
      <w:r w:rsidRPr="00CC2486">
        <w:rPr>
          <w:sz w:val="22"/>
          <w:szCs w:val="22"/>
        </w:rPr>
        <w:t xml:space="preserve">. am </w:t>
      </w:r>
      <w:proofErr w:type="spellStart"/>
      <w:r w:rsidRPr="00CC2486">
        <w:rPr>
          <w:sz w:val="22"/>
          <w:szCs w:val="22"/>
        </w:rPr>
        <w:t>Folgetag</w:t>
      </w:r>
      <w:proofErr w:type="spellEnd"/>
      <w:r w:rsidRPr="00CC2486">
        <w:rPr>
          <w:sz w:val="22"/>
          <w:szCs w:val="22"/>
        </w:rPr>
        <w:t xml:space="preserve"> der </w:t>
      </w:r>
      <w:proofErr w:type="spellStart"/>
      <w:r w:rsidRPr="00CC2486">
        <w:rPr>
          <w:sz w:val="22"/>
          <w:szCs w:val="22"/>
        </w:rPr>
        <w:t>Entlehnung</w:t>
      </w:r>
      <w:proofErr w:type="spellEnd"/>
      <w:r w:rsidRPr="00CC2486">
        <w:rPr>
          <w:sz w:val="22"/>
          <w:szCs w:val="22"/>
        </w:rPr>
        <w:t xml:space="preserve">, </w:t>
      </w:r>
      <w:proofErr w:type="spellStart"/>
      <w:r w:rsidRPr="00CC2486">
        <w:rPr>
          <w:sz w:val="22"/>
          <w:szCs w:val="22"/>
        </w:rPr>
        <w:t>jedoch</w:t>
      </w:r>
      <w:proofErr w:type="spellEnd"/>
      <w:r w:rsidRPr="00CC2486">
        <w:rPr>
          <w:sz w:val="22"/>
          <w:szCs w:val="22"/>
        </w:rPr>
        <w:t xml:space="preserve"> bis </w:t>
      </w:r>
      <w:proofErr w:type="spellStart"/>
      <w:r w:rsidRPr="00423B82">
        <w:rPr>
          <w:b/>
          <w:bCs/>
          <w:sz w:val="22"/>
          <w:szCs w:val="22"/>
        </w:rPr>
        <w:t>spätestens</w:t>
      </w:r>
      <w:proofErr w:type="spellEnd"/>
      <w:r w:rsidRPr="00423B82">
        <w:rPr>
          <w:b/>
          <w:bCs/>
          <w:sz w:val="22"/>
          <w:szCs w:val="22"/>
        </w:rPr>
        <w:t xml:space="preserve"> 7:30</w:t>
      </w:r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Uhr</w:t>
      </w:r>
      <w:proofErr w:type="spellEnd"/>
      <w:r w:rsidRPr="00CC2486">
        <w:rPr>
          <w:sz w:val="22"/>
          <w:szCs w:val="22"/>
        </w:rPr>
        <w:t xml:space="preserve">, </w:t>
      </w:r>
      <w:proofErr w:type="spellStart"/>
      <w:r w:rsidRPr="00CC2486">
        <w:rPr>
          <w:sz w:val="22"/>
          <w:szCs w:val="22"/>
        </w:rPr>
        <w:t>durch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Einwurf</w:t>
      </w:r>
      <w:proofErr w:type="spellEnd"/>
      <w:r w:rsidRPr="00CC2486">
        <w:rPr>
          <w:sz w:val="22"/>
          <w:szCs w:val="22"/>
        </w:rPr>
        <w:t xml:space="preserve"> in den </w:t>
      </w:r>
      <w:proofErr w:type="spellStart"/>
      <w:r w:rsidRPr="00CC2486">
        <w:rPr>
          <w:sz w:val="22"/>
          <w:szCs w:val="22"/>
        </w:rPr>
        <w:t>Briefkasten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beim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Gemeindeamt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zu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erfolgen</w:t>
      </w:r>
      <w:proofErr w:type="spellEnd"/>
      <w:r w:rsidRPr="00CC2486">
        <w:rPr>
          <w:sz w:val="22"/>
          <w:szCs w:val="22"/>
        </w:rPr>
        <w:t>.</w:t>
      </w:r>
    </w:p>
    <w:p w14:paraId="5A8F8088" w14:textId="77777777" w:rsidR="00ED5F99" w:rsidRPr="00CC2486" w:rsidRDefault="00ED5F99" w:rsidP="00A802A3">
      <w:pPr>
        <w:jc w:val="both"/>
        <w:rPr>
          <w:sz w:val="16"/>
          <w:szCs w:val="16"/>
        </w:rPr>
      </w:pPr>
    </w:p>
    <w:p w14:paraId="49042078" w14:textId="156B9067" w:rsidR="00ED5F99" w:rsidRPr="00CC2486" w:rsidRDefault="00ED5F99" w:rsidP="00A802A3">
      <w:pPr>
        <w:jc w:val="both"/>
        <w:rPr>
          <w:b/>
          <w:bCs/>
          <w:color w:val="C0504D" w:themeColor="accent2"/>
          <w:sz w:val="22"/>
          <w:szCs w:val="22"/>
        </w:rPr>
      </w:pPr>
      <w:r w:rsidRPr="00CC2486">
        <w:rPr>
          <w:b/>
          <w:bCs/>
          <w:color w:val="C0504D" w:themeColor="accent2"/>
          <w:sz w:val="22"/>
          <w:szCs w:val="22"/>
        </w:rPr>
        <w:t xml:space="preserve">6. </w:t>
      </w:r>
      <w:proofErr w:type="spellStart"/>
      <w:r w:rsidRPr="00CC2486">
        <w:rPr>
          <w:b/>
          <w:bCs/>
          <w:color w:val="C0504D" w:themeColor="accent2"/>
          <w:sz w:val="22"/>
          <w:szCs w:val="22"/>
        </w:rPr>
        <w:t>Wiederholte</w:t>
      </w:r>
      <w:proofErr w:type="spellEnd"/>
      <w:r w:rsidRPr="00CC2486">
        <w:rPr>
          <w:b/>
          <w:bCs/>
          <w:color w:val="C0504D" w:themeColor="accent2"/>
          <w:sz w:val="22"/>
          <w:szCs w:val="22"/>
        </w:rPr>
        <w:t xml:space="preserve"> </w:t>
      </w:r>
      <w:proofErr w:type="spellStart"/>
      <w:r w:rsidRPr="00CC2486">
        <w:rPr>
          <w:b/>
          <w:bCs/>
          <w:color w:val="C0504D" w:themeColor="accent2"/>
          <w:sz w:val="22"/>
          <w:szCs w:val="22"/>
        </w:rPr>
        <w:t>Entlehnung</w:t>
      </w:r>
      <w:proofErr w:type="spellEnd"/>
    </w:p>
    <w:p w14:paraId="48D40C6C" w14:textId="77777777" w:rsidR="008E3F43" w:rsidRPr="00CC2486" w:rsidRDefault="008E3F43" w:rsidP="00A802A3">
      <w:pPr>
        <w:jc w:val="both"/>
        <w:rPr>
          <w:sz w:val="16"/>
          <w:szCs w:val="16"/>
        </w:rPr>
      </w:pPr>
    </w:p>
    <w:p w14:paraId="541A3B8A" w14:textId="77777777" w:rsidR="00817A3F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 xml:space="preserve">• Das </w:t>
      </w:r>
      <w:proofErr w:type="spellStart"/>
      <w:r w:rsidRPr="00CC2486">
        <w:rPr>
          <w:sz w:val="22"/>
          <w:szCs w:val="22"/>
        </w:rPr>
        <w:t>Angebot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ist</w:t>
      </w:r>
      <w:proofErr w:type="spellEnd"/>
      <w:r w:rsidRPr="00CC2486">
        <w:rPr>
          <w:sz w:val="22"/>
          <w:szCs w:val="22"/>
        </w:rPr>
        <w:t xml:space="preserve"> pro Person auf </w:t>
      </w:r>
      <w:proofErr w:type="spellStart"/>
      <w:r w:rsidRPr="00CC2486">
        <w:rPr>
          <w:sz w:val="22"/>
          <w:szCs w:val="22"/>
        </w:rPr>
        <w:t>sechs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Entlehntage</w:t>
      </w:r>
      <w:proofErr w:type="spellEnd"/>
      <w:r w:rsidRPr="00CC2486">
        <w:rPr>
          <w:sz w:val="22"/>
          <w:szCs w:val="22"/>
        </w:rPr>
        <w:t xml:space="preserve"> pro Monat </w:t>
      </w:r>
      <w:proofErr w:type="spellStart"/>
      <w:r w:rsidRPr="00CC2486">
        <w:rPr>
          <w:sz w:val="22"/>
          <w:szCs w:val="22"/>
        </w:rPr>
        <w:t>bzw</w:t>
      </w:r>
      <w:proofErr w:type="spellEnd"/>
      <w:r w:rsidRPr="00CC2486">
        <w:rPr>
          <w:sz w:val="22"/>
          <w:szCs w:val="22"/>
        </w:rPr>
        <w:t xml:space="preserve">. </w:t>
      </w:r>
      <w:proofErr w:type="spellStart"/>
      <w:r w:rsidRPr="00CC2486">
        <w:rPr>
          <w:sz w:val="22"/>
          <w:szCs w:val="22"/>
        </w:rPr>
        <w:t>neun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Entlehntage</w:t>
      </w:r>
      <w:proofErr w:type="spellEnd"/>
      <w:r w:rsidRPr="00CC2486">
        <w:rPr>
          <w:sz w:val="22"/>
          <w:szCs w:val="22"/>
        </w:rPr>
        <w:t xml:space="preserve"> pro</w:t>
      </w:r>
    </w:p>
    <w:p w14:paraId="3E5E65A0" w14:textId="0D6B0536" w:rsidR="00ED5F99" w:rsidRPr="00CC2486" w:rsidRDefault="00817A3F" w:rsidP="00817A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Jahr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beschränkt</w:t>
      </w:r>
      <w:proofErr w:type="spellEnd"/>
      <w:r w:rsidR="00ED5F99" w:rsidRPr="00CC2486">
        <w:rPr>
          <w:sz w:val="22"/>
          <w:szCs w:val="22"/>
        </w:rPr>
        <w:t>.</w:t>
      </w:r>
    </w:p>
    <w:p w14:paraId="502FE29A" w14:textId="58151CFD" w:rsidR="00817A3F" w:rsidRPr="00CC2486" w:rsidRDefault="00ED5F99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 xml:space="preserve">• </w:t>
      </w:r>
      <w:proofErr w:type="spellStart"/>
      <w:r w:rsidRPr="00CC2486">
        <w:rPr>
          <w:sz w:val="22"/>
          <w:szCs w:val="22"/>
        </w:rPr>
        <w:t>Darüber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hinaus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sind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bei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Verfügbarkeit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mehrmalige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Entlehnungen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möglich</w:t>
      </w:r>
      <w:proofErr w:type="spellEnd"/>
    </w:p>
    <w:p w14:paraId="6F796D18" w14:textId="23974654" w:rsidR="00ED5F99" w:rsidRPr="00CC2486" w:rsidRDefault="00817A3F" w:rsidP="00A802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D5F99" w:rsidRPr="00CC2486">
        <w:rPr>
          <w:sz w:val="22"/>
          <w:szCs w:val="22"/>
        </w:rPr>
        <w:t>(</w:t>
      </w:r>
      <w:proofErr w:type="spellStart"/>
      <w:r w:rsidR="00ED5F99" w:rsidRPr="00CC2486">
        <w:rPr>
          <w:sz w:val="22"/>
          <w:szCs w:val="22"/>
        </w:rPr>
        <w:t>Vorreservierung</w:t>
      </w:r>
      <w:proofErr w:type="spellEnd"/>
      <w:r w:rsidR="00ED5F99" w:rsidRPr="00CC2486">
        <w:rPr>
          <w:sz w:val="22"/>
          <w:szCs w:val="22"/>
        </w:rPr>
        <w:t xml:space="preserve"> max. 1 Tag </w:t>
      </w:r>
      <w:proofErr w:type="spellStart"/>
      <w:r w:rsidR="00ED5F99" w:rsidRPr="00CC2486">
        <w:rPr>
          <w:sz w:val="22"/>
          <w:szCs w:val="22"/>
        </w:rPr>
        <w:t>vor</w:t>
      </w:r>
      <w:proofErr w:type="spellEnd"/>
      <w:r w:rsidR="00ED5F99" w:rsidRPr="00CC2486">
        <w:rPr>
          <w:sz w:val="22"/>
          <w:szCs w:val="22"/>
        </w:rPr>
        <w:t xml:space="preserve"> </w:t>
      </w:r>
      <w:proofErr w:type="spellStart"/>
      <w:r w:rsidR="00ED5F99" w:rsidRPr="00CC2486">
        <w:rPr>
          <w:sz w:val="22"/>
          <w:szCs w:val="22"/>
        </w:rPr>
        <w:t>Termin</w:t>
      </w:r>
      <w:proofErr w:type="spellEnd"/>
      <w:r w:rsidR="00ED5F99" w:rsidRPr="00CC2486">
        <w:rPr>
          <w:sz w:val="22"/>
          <w:szCs w:val="22"/>
        </w:rPr>
        <w:t>).</w:t>
      </w:r>
    </w:p>
    <w:p w14:paraId="44245BF6" w14:textId="77777777" w:rsidR="00ED5F99" w:rsidRPr="00CC2486" w:rsidRDefault="00ED5F99" w:rsidP="00A802A3">
      <w:pPr>
        <w:jc w:val="both"/>
        <w:rPr>
          <w:sz w:val="16"/>
          <w:szCs w:val="16"/>
        </w:rPr>
      </w:pPr>
    </w:p>
    <w:p w14:paraId="205B23FD" w14:textId="5C700394" w:rsidR="00ED5F99" w:rsidRPr="00CC2486" w:rsidRDefault="00ED5F99" w:rsidP="00A802A3">
      <w:pPr>
        <w:jc w:val="both"/>
        <w:rPr>
          <w:b/>
          <w:bCs/>
          <w:color w:val="C0504D" w:themeColor="accent2"/>
          <w:sz w:val="22"/>
          <w:szCs w:val="22"/>
        </w:rPr>
      </w:pPr>
      <w:r w:rsidRPr="00CC2486">
        <w:rPr>
          <w:b/>
          <w:bCs/>
          <w:color w:val="C0504D" w:themeColor="accent2"/>
          <w:sz w:val="22"/>
          <w:szCs w:val="22"/>
        </w:rPr>
        <w:t xml:space="preserve">7. </w:t>
      </w:r>
      <w:r w:rsidR="00CC2486">
        <w:rPr>
          <w:b/>
          <w:bCs/>
          <w:color w:val="C0504D" w:themeColor="accent2"/>
          <w:sz w:val="22"/>
          <w:szCs w:val="22"/>
        </w:rPr>
        <w:t xml:space="preserve">Was </w:t>
      </w:r>
      <w:proofErr w:type="spellStart"/>
      <w:r w:rsidR="00CC2486">
        <w:rPr>
          <w:b/>
          <w:bCs/>
          <w:color w:val="C0504D" w:themeColor="accent2"/>
          <w:sz w:val="22"/>
          <w:szCs w:val="22"/>
        </w:rPr>
        <w:t>ist</w:t>
      </w:r>
      <w:proofErr w:type="spellEnd"/>
      <w:r w:rsidR="00CC2486">
        <w:rPr>
          <w:b/>
          <w:bCs/>
          <w:color w:val="C0504D" w:themeColor="accent2"/>
          <w:sz w:val="22"/>
          <w:szCs w:val="22"/>
        </w:rPr>
        <w:t xml:space="preserve">, </w:t>
      </w:r>
      <w:proofErr w:type="spellStart"/>
      <w:r w:rsidR="00CC2486">
        <w:rPr>
          <w:b/>
          <w:bCs/>
          <w:color w:val="C0504D" w:themeColor="accent2"/>
          <w:sz w:val="22"/>
          <w:szCs w:val="22"/>
        </w:rPr>
        <w:t>wenn</w:t>
      </w:r>
      <w:proofErr w:type="spellEnd"/>
      <w:r w:rsidR="00CC2486">
        <w:rPr>
          <w:b/>
          <w:bCs/>
          <w:color w:val="C0504D" w:themeColor="accent2"/>
          <w:sz w:val="22"/>
          <w:szCs w:val="22"/>
        </w:rPr>
        <w:t>?</w:t>
      </w:r>
    </w:p>
    <w:p w14:paraId="727C64E2" w14:textId="77777777" w:rsidR="008E3F43" w:rsidRPr="00CC2486" w:rsidRDefault="008E3F43" w:rsidP="00A802A3">
      <w:pPr>
        <w:jc w:val="both"/>
        <w:rPr>
          <w:sz w:val="16"/>
          <w:szCs w:val="16"/>
        </w:rPr>
      </w:pPr>
    </w:p>
    <w:p w14:paraId="35080A12" w14:textId="07175A11" w:rsidR="00CC2486" w:rsidRPr="00CC2486" w:rsidRDefault="00CC2486" w:rsidP="00A802A3">
      <w:pPr>
        <w:jc w:val="both"/>
        <w:rPr>
          <w:sz w:val="22"/>
          <w:szCs w:val="22"/>
        </w:rPr>
      </w:pPr>
      <w:proofErr w:type="spellStart"/>
      <w:r w:rsidRPr="00CC2486">
        <w:rPr>
          <w:sz w:val="22"/>
          <w:szCs w:val="22"/>
        </w:rPr>
        <w:t>Werden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Karten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kurzfristig</w:t>
      </w:r>
      <w:proofErr w:type="spellEnd"/>
      <w:r w:rsidRPr="00CC2486">
        <w:rPr>
          <w:sz w:val="22"/>
          <w:szCs w:val="22"/>
        </w:rPr>
        <w:t xml:space="preserve"> (</w:t>
      </w:r>
      <w:proofErr w:type="spellStart"/>
      <w:r w:rsidRPr="00CC2486">
        <w:rPr>
          <w:sz w:val="22"/>
          <w:szCs w:val="22"/>
        </w:rPr>
        <w:t>weniger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als</w:t>
      </w:r>
      <w:proofErr w:type="spellEnd"/>
      <w:r w:rsidRPr="00CC2486">
        <w:rPr>
          <w:sz w:val="22"/>
          <w:szCs w:val="22"/>
        </w:rPr>
        <w:t xml:space="preserve"> 1 </w:t>
      </w:r>
      <w:proofErr w:type="spellStart"/>
      <w:r w:rsidRPr="00CC2486">
        <w:rPr>
          <w:sz w:val="22"/>
          <w:szCs w:val="22"/>
        </w:rPr>
        <w:t>Woche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vor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Entlehnung</w:t>
      </w:r>
      <w:proofErr w:type="spellEnd"/>
      <w:r w:rsidRPr="00CC2486">
        <w:rPr>
          <w:sz w:val="22"/>
          <w:szCs w:val="22"/>
        </w:rPr>
        <w:t xml:space="preserve">) </w:t>
      </w:r>
      <w:proofErr w:type="spellStart"/>
      <w:r w:rsidRPr="00CC2486">
        <w:rPr>
          <w:sz w:val="22"/>
          <w:szCs w:val="22"/>
        </w:rPr>
        <w:t>storniert</w:t>
      </w:r>
      <w:proofErr w:type="spellEnd"/>
      <w:r w:rsidRPr="00CC2486">
        <w:rPr>
          <w:sz w:val="22"/>
          <w:szCs w:val="22"/>
        </w:rPr>
        <w:t xml:space="preserve">, </w:t>
      </w:r>
      <w:proofErr w:type="spellStart"/>
      <w:r w:rsidRPr="00CC2486">
        <w:rPr>
          <w:sz w:val="22"/>
          <w:szCs w:val="22"/>
        </w:rPr>
        <w:t>werden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diese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als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Entlehnung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gerechnet</w:t>
      </w:r>
      <w:proofErr w:type="spellEnd"/>
      <w:r w:rsidRPr="00CC248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C2486">
        <w:rPr>
          <w:sz w:val="22"/>
          <w:szCs w:val="22"/>
        </w:rPr>
        <w:t xml:space="preserve">Bei </w:t>
      </w:r>
      <w:proofErr w:type="spellStart"/>
      <w:r w:rsidRPr="00CC2486">
        <w:rPr>
          <w:sz w:val="22"/>
          <w:szCs w:val="22"/>
        </w:rPr>
        <w:t>Fahrkartenverlust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sind</w:t>
      </w:r>
      <w:proofErr w:type="spellEnd"/>
      <w:r w:rsidRPr="00CC2486">
        <w:rPr>
          <w:sz w:val="22"/>
          <w:szCs w:val="22"/>
        </w:rPr>
        <w:t xml:space="preserve"> die </w:t>
      </w:r>
      <w:proofErr w:type="spellStart"/>
      <w:r w:rsidRPr="00CC2486">
        <w:rPr>
          <w:sz w:val="22"/>
          <w:szCs w:val="22"/>
        </w:rPr>
        <w:t>Entlehnenden</w:t>
      </w:r>
      <w:proofErr w:type="spellEnd"/>
      <w:r w:rsidRPr="00CC2486">
        <w:rPr>
          <w:sz w:val="22"/>
          <w:szCs w:val="22"/>
        </w:rPr>
        <w:t xml:space="preserve"> für den Ersatz des </w:t>
      </w:r>
      <w:proofErr w:type="spellStart"/>
      <w:r w:rsidRPr="00CC2486">
        <w:rPr>
          <w:sz w:val="22"/>
          <w:szCs w:val="22"/>
        </w:rPr>
        <w:t>Fahrkartenrestwertes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verantwortlich</w:t>
      </w:r>
      <w:proofErr w:type="spellEnd"/>
      <w:r w:rsidRPr="00CC2486">
        <w:rPr>
          <w:sz w:val="22"/>
          <w:szCs w:val="22"/>
        </w:rPr>
        <w:t>. (</w:t>
      </w:r>
      <w:proofErr w:type="spellStart"/>
      <w:r w:rsidRPr="00CC2486">
        <w:rPr>
          <w:sz w:val="22"/>
          <w:szCs w:val="22"/>
        </w:rPr>
        <w:t>Kosten</w:t>
      </w:r>
      <w:proofErr w:type="spellEnd"/>
      <w:r w:rsidRPr="00CC2486">
        <w:rPr>
          <w:sz w:val="22"/>
          <w:szCs w:val="22"/>
        </w:rPr>
        <w:t xml:space="preserve"> pro Ticket€ 860,00). Es </w:t>
      </w:r>
      <w:proofErr w:type="spellStart"/>
      <w:r w:rsidRPr="00CC2486">
        <w:rPr>
          <w:sz w:val="22"/>
          <w:szCs w:val="22"/>
        </w:rPr>
        <w:t>wird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darauf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hingewiesen</w:t>
      </w:r>
      <w:proofErr w:type="spellEnd"/>
      <w:r w:rsidRPr="00CC2486">
        <w:rPr>
          <w:sz w:val="22"/>
          <w:szCs w:val="22"/>
        </w:rPr>
        <w:t xml:space="preserve">, </w:t>
      </w:r>
      <w:proofErr w:type="spellStart"/>
      <w:r w:rsidRPr="00CC2486">
        <w:rPr>
          <w:sz w:val="22"/>
          <w:szCs w:val="22"/>
        </w:rPr>
        <w:t>dass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bei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einer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unentschuldigten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Nicht</w:t>
      </w:r>
      <w:r w:rsidR="00817A3F">
        <w:rPr>
          <w:sz w:val="22"/>
          <w:szCs w:val="22"/>
        </w:rPr>
        <w:t>a</w:t>
      </w:r>
      <w:r w:rsidRPr="00CC2486">
        <w:rPr>
          <w:sz w:val="22"/>
          <w:szCs w:val="22"/>
        </w:rPr>
        <w:t>bholung</w:t>
      </w:r>
      <w:proofErr w:type="spellEnd"/>
      <w:r w:rsidR="00817A3F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eine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Sperre</w:t>
      </w:r>
      <w:proofErr w:type="spellEnd"/>
      <w:r w:rsidRPr="00CC2486">
        <w:rPr>
          <w:sz w:val="22"/>
          <w:szCs w:val="22"/>
        </w:rPr>
        <w:t xml:space="preserve"> für </w:t>
      </w:r>
      <w:proofErr w:type="spellStart"/>
      <w:r w:rsidRPr="00CC2486">
        <w:rPr>
          <w:sz w:val="22"/>
          <w:szCs w:val="22"/>
        </w:rPr>
        <w:t>weitere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Buchungen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ausgesprochen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wird.Werden</w:t>
      </w:r>
      <w:proofErr w:type="spellEnd"/>
      <w:r w:rsidRPr="00CC2486">
        <w:rPr>
          <w:sz w:val="22"/>
          <w:szCs w:val="22"/>
        </w:rPr>
        <w:t xml:space="preserve"> die </w:t>
      </w:r>
      <w:proofErr w:type="spellStart"/>
      <w:r w:rsidRPr="00CC2486">
        <w:rPr>
          <w:sz w:val="22"/>
          <w:szCs w:val="22"/>
        </w:rPr>
        <w:t>Fahrkarten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nicht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zeitgerecht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zurückgegeben</w:t>
      </w:r>
      <w:proofErr w:type="spellEnd"/>
      <w:r w:rsidRPr="00CC2486">
        <w:rPr>
          <w:sz w:val="22"/>
          <w:szCs w:val="22"/>
        </w:rPr>
        <w:t xml:space="preserve"> (</w:t>
      </w:r>
      <w:proofErr w:type="spellStart"/>
      <w:r w:rsidRPr="00CC2486">
        <w:rPr>
          <w:sz w:val="22"/>
          <w:szCs w:val="22"/>
        </w:rPr>
        <w:t>d.h.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sie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stehen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dann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möglicherweise</w:t>
      </w:r>
      <w:proofErr w:type="spellEnd"/>
      <w:r w:rsidRPr="00CC2486">
        <w:rPr>
          <w:sz w:val="22"/>
          <w:szCs w:val="22"/>
        </w:rPr>
        <w:t xml:space="preserve"> für die </w:t>
      </w:r>
      <w:proofErr w:type="spellStart"/>
      <w:r w:rsidRPr="00CC2486">
        <w:rPr>
          <w:sz w:val="22"/>
          <w:szCs w:val="22"/>
        </w:rPr>
        <w:t>nächstfolgende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Reservierung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nicht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zur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Verfügung</w:t>
      </w:r>
      <w:proofErr w:type="spellEnd"/>
      <w:r w:rsidRPr="00CC2486">
        <w:rPr>
          <w:sz w:val="22"/>
          <w:szCs w:val="22"/>
        </w:rPr>
        <w:t xml:space="preserve">!), so </w:t>
      </w:r>
      <w:proofErr w:type="spellStart"/>
      <w:r w:rsidRPr="00CC2486">
        <w:rPr>
          <w:sz w:val="22"/>
          <w:szCs w:val="22"/>
        </w:rPr>
        <w:t>wird</w:t>
      </w:r>
      <w:proofErr w:type="spellEnd"/>
      <w:r w:rsidRPr="00CC2486">
        <w:rPr>
          <w:sz w:val="22"/>
          <w:szCs w:val="22"/>
        </w:rPr>
        <w:t xml:space="preserve"> den </w:t>
      </w:r>
      <w:proofErr w:type="spellStart"/>
      <w:r w:rsidRPr="00CC2486">
        <w:rPr>
          <w:sz w:val="22"/>
          <w:szCs w:val="22"/>
        </w:rPr>
        <w:t>Fahrkarten-Nutzerinnen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eine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Verspätungsgebühr</w:t>
      </w:r>
      <w:proofErr w:type="spellEnd"/>
      <w:r w:rsidRPr="00CC2486">
        <w:rPr>
          <w:sz w:val="22"/>
          <w:szCs w:val="22"/>
        </w:rPr>
        <w:t xml:space="preserve"> von </w:t>
      </w:r>
    </w:p>
    <w:p w14:paraId="7A699C96" w14:textId="10773606" w:rsidR="00ED5F99" w:rsidRDefault="00CC2486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 xml:space="preserve">50,00 Euro pro </w:t>
      </w:r>
      <w:proofErr w:type="spellStart"/>
      <w:r w:rsidRPr="00CC2486">
        <w:rPr>
          <w:sz w:val="22"/>
          <w:szCs w:val="22"/>
        </w:rPr>
        <w:t>Fahrkarte</w:t>
      </w:r>
      <w:proofErr w:type="spellEnd"/>
      <w:r w:rsidRPr="00CC2486">
        <w:rPr>
          <w:sz w:val="22"/>
          <w:szCs w:val="22"/>
        </w:rPr>
        <w:t xml:space="preserve">/Tag </w:t>
      </w:r>
      <w:proofErr w:type="spellStart"/>
      <w:r w:rsidRPr="00CC2486">
        <w:rPr>
          <w:sz w:val="22"/>
          <w:szCs w:val="22"/>
        </w:rPr>
        <w:t>verrechnet</w:t>
      </w:r>
      <w:proofErr w:type="spellEnd"/>
      <w:r w:rsidRPr="00CC2486">
        <w:rPr>
          <w:sz w:val="22"/>
          <w:szCs w:val="22"/>
        </w:rPr>
        <w:t>.</w:t>
      </w:r>
    </w:p>
    <w:p w14:paraId="25580A88" w14:textId="77777777" w:rsidR="00CC2486" w:rsidRPr="00CC2486" w:rsidRDefault="00CC2486" w:rsidP="00A802A3">
      <w:pPr>
        <w:jc w:val="both"/>
        <w:rPr>
          <w:sz w:val="16"/>
          <w:szCs w:val="16"/>
        </w:rPr>
      </w:pPr>
    </w:p>
    <w:p w14:paraId="754DB962" w14:textId="7DAD3F7D" w:rsidR="00ED5F99" w:rsidRPr="00CC2486" w:rsidRDefault="00ED5F99" w:rsidP="00A802A3">
      <w:pPr>
        <w:jc w:val="both"/>
        <w:rPr>
          <w:b/>
          <w:bCs/>
          <w:color w:val="C0504D" w:themeColor="accent2"/>
          <w:sz w:val="22"/>
          <w:szCs w:val="22"/>
        </w:rPr>
      </w:pPr>
      <w:r w:rsidRPr="00CC2486">
        <w:rPr>
          <w:b/>
          <w:bCs/>
          <w:color w:val="C0504D" w:themeColor="accent2"/>
          <w:sz w:val="22"/>
          <w:szCs w:val="22"/>
        </w:rPr>
        <w:t xml:space="preserve">8. </w:t>
      </w:r>
      <w:proofErr w:type="spellStart"/>
      <w:r w:rsidRPr="00CC2486">
        <w:rPr>
          <w:b/>
          <w:bCs/>
          <w:color w:val="C0504D" w:themeColor="accent2"/>
          <w:sz w:val="22"/>
          <w:szCs w:val="22"/>
        </w:rPr>
        <w:t>Haftung</w:t>
      </w:r>
      <w:proofErr w:type="spellEnd"/>
    </w:p>
    <w:p w14:paraId="43F97E72" w14:textId="77777777" w:rsidR="008E3F43" w:rsidRPr="00CC2486" w:rsidRDefault="008E3F43" w:rsidP="00A802A3">
      <w:pPr>
        <w:jc w:val="both"/>
        <w:rPr>
          <w:sz w:val="16"/>
          <w:szCs w:val="16"/>
        </w:rPr>
      </w:pPr>
    </w:p>
    <w:p w14:paraId="63CEE9E6" w14:textId="245C2B47" w:rsidR="00175770" w:rsidRDefault="00CC2486" w:rsidP="00A802A3">
      <w:pPr>
        <w:jc w:val="both"/>
        <w:rPr>
          <w:sz w:val="22"/>
          <w:szCs w:val="22"/>
        </w:rPr>
      </w:pPr>
      <w:r w:rsidRPr="00CC2486">
        <w:rPr>
          <w:sz w:val="22"/>
          <w:szCs w:val="22"/>
        </w:rPr>
        <w:t xml:space="preserve">Die </w:t>
      </w:r>
      <w:r w:rsidR="0069474C">
        <w:rPr>
          <w:sz w:val="22"/>
          <w:szCs w:val="22"/>
        </w:rPr>
        <w:t xml:space="preserve">Gemeinde </w:t>
      </w:r>
      <w:proofErr w:type="spellStart"/>
      <w:r w:rsidR="0069474C">
        <w:rPr>
          <w:sz w:val="22"/>
          <w:szCs w:val="22"/>
        </w:rPr>
        <w:t>Trausdorf</w:t>
      </w:r>
      <w:proofErr w:type="spellEnd"/>
      <w:r w:rsidR="0069474C">
        <w:rPr>
          <w:sz w:val="22"/>
          <w:szCs w:val="22"/>
        </w:rPr>
        <w:t xml:space="preserve"> an der </w:t>
      </w:r>
      <w:proofErr w:type="spellStart"/>
      <w:r w:rsidR="0069474C">
        <w:rPr>
          <w:sz w:val="22"/>
          <w:szCs w:val="22"/>
        </w:rPr>
        <w:t>Wulka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behält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sich</w:t>
      </w:r>
      <w:proofErr w:type="spellEnd"/>
      <w:r w:rsidRPr="00CC2486">
        <w:rPr>
          <w:sz w:val="22"/>
          <w:szCs w:val="22"/>
        </w:rPr>
        <w:t xml:space="preserve"> das </w:t>
      </w:r>
      <w:proofErr w:type="spellStart"/>
      <w:r w:rsidRPr="00CC2486">
        <w:rPr>
          <w:sz w:val="22"/>
          <w:szCs w:val="22"/>
        </w:rPr>
        <w:t>Recht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vor</w:t>
      </w:r>
      <w:proofErr w:type="spellEnd"/>
      <w:r w:rsidRPr="00CC2486">
        <w:rPr>
          <w:sz w:val="22"/>
          <w:szCs w:val="22"/>
        </w:rPr>
        <w:t xml:space="preserve">, </w:t>
      </w:r>
      <w:proofErr w:type="spellStart"/>
      <w:r w:rsidRPr="00CC2486">
        <w:rPr>
          <w:sz w:val="22"/>
          <w:szCs w:val="22"/>
        </w:rPr>
        <w:t>eine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Reservierung</w:t>
      </w:r>
      <w:proofErr w:type="spellEnd"/>
      <w:r w:rsidRPr="00CC2486">
        <w:rPr>
          <w:sz w:val="22"/>
          <w:szCs w:val="22"/>
        </w:rPr>
        <w:t xml:space="preserve"> der Karte </w:t>
      </w:r>
      <w:proofErr w:type="spellStart"/>
      <w:r w:rsidRPr="00CC2486">
        <w:rPr>
          <w:sz w:val="22"/>
          <w:szCs w:val="22"/>
        </w:rPr>
        <w:t>abzulehnen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bzw</w:t>
      </w:r>
      <w:proofErr w:type="spellEnd"/>
      <w:r w:rsidRPr="00CC2486">
        <w:rPr>
          <w:sz w:val="22"/>
          <w:szCs w:val="22"/>
        </w:rPr>
        <w:t xml:space="preserve">. </w:t>
      </w:r>
      <w:proofErr w:type="spellStart"/>
      <w:r w:rsidRPr="00CC2486">
        <w:rPr>
          <w:sz w:val="22"/>
          <w:szCs w:val="22"/>
        </w:rPr>
        <w:t>eine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bereits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erfolgte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Reservierung</w:t>
      </w:r>
      <w:proofErr w:type="spellEnd"/>
      <w:r w:rsidRPr="00CC2486">
        <w:rPr>
          <w:sz w:val="22"/>
          <w:szCs w:val="22"/>
        </w:rPr>
        <w:t xml:space="preserve"> der Karte bis </w:t>
      </w:r>
      <w:proofErr w:type="spellStart"/>
      <w:r w:rsidRPr="00CC2486">
        <w:rPr>
          <w:sz w:val="22"/>
          <w:szCs w:val="22"/>
        </w:rPr>
        <w:t>spätestens</w:t>
      </w:r>
      <w:proofErr w:type="spellEnd"/>
      <w:r w:rsidRPr="00CC2486">
        <w:rPr>
          <w:sz w:val="22"/>
          <w:szCs w:val="22"/>
        </w:rPr>
        <w:t xml:space="preserve"> 3 </w:t>
      </w:r>
      <w:proofErr w:type="spellStart"/>
      <w:r w:rsidRPr="00CC2486">
        <w:rPr>
          <w:sz w:val="22"/>
          <w:szCs w:val="22"/>
        </w:rPr>
        <w:t>Tage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vor</w:t>
      </w:r>
      <w:proofErr w:type="spellEnd"/>
      <w:r w:rsidRPr="00CC2486">
        <w:rPr>
          <w:sz w:val="22"/>
          <w:szCs w:val="22"/>
        </w:rPr>
        <w:t xml:space="preserve"> dem </w:t>
      </w:r>
      <w:proofErr w:type="spellStart"/>
      <w:r w:rsidRPr="00CC2486">
        <w:rPr>
          <w:sz w:val="22"/>
          <w:szCs w:val="22"/>
        </w:rPr>
        <w:t>Nutzungstag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ohne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Angabe</w:t>
      </w:r>
      <w:proofErr w:type="spellEnd"/>
      <w:r w:rsidRPr="00CC2486">
        <w:rPr>
          <w:sz w:val="22"/>
          <w:szCs w:val="22"/>
        </w:rPr>
        <w:t xml:space="preserve"> von </w:t>
      </w:r>
      <w:proofErr w:type="spellStart"/>
      <w:r w:rsidRPr="00CC2486">
        <w:rPr>
          <w:sz w:val="22"/>
          <w:szCs w:val="22"/>
        </w:rPr>
        <w:t>Gründen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bzw</w:t>
      </w:r>
      <w:proofErr w:type="spellEnd"/>
      <w:r w:rsidRPr="00CC2486">
        <w:rPr>
          <w:sz w:val="22"/>
          <w:szCs w:val="22"/>
        </w:rPr>
        <w:t xml:space="preserve">. Ersatz von </w:t>
      </w:r>
      <w:proofErr w:type="spellStart"/>
      <w:r w:rsidRPr="00CC2486">
        <w:rPr>
          <w:sz w:val="22"/>
          <w:szCs w:val="22"/>
        </w:rPr>
        <w:t>Schadensansprüchen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ersatzlos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zu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stornieren</w:t>
      </w:r>
      <w:proofErr w:type="spellEnd"/>
      <w:r w:rsidRPr="00CC2486">
        <w:rPr>
          <w:sz w:val="22"/>
          <w:szCs w:val="22"/>
        </w:rPr>
        <w:t xml:space="preserve">. Es </w:t>
      </w:r>
      <w:proofErr w:type="spellStart"/>
      <w:r w:rsidRPr="00CC2486">
        <w:rPr>
          <w:sz w:val="22"/>
          <w:szCs w:val="22"/>
        </w:rPr>
        <w:t>besteht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kein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Rechtsanspruch</w:t>
      </w:r>
      <w:proofErr w:type="spellEnd"/>
      <w:r>
        <w:rPr>
          <w:sz w:val="22"/>
          <w:szCs w:val="22"/>
        </w:rPr>
        <w:t>.</w:t>
      </w:r>
    </w:p>
    <w:p w14:paraId="1A054AA5" w14:textId="77777777" w:rsidR="00CC2486" w:rsidRPr="00CC2486" w:rsidRDefault="00CC2486" w:rsidP="00A802A3">
      <w:pPr>
        <w:jc w:val="both"/>
        <w:rPr>
          <w:sz w:val="16"/>
          <w:szCs w:val="16"/>
        </w:rPr>
      </w:pPr>
    </w:p>
    <w:p w14:paraId="0B1C9BEA" w14:textId="16C5A332" w:rsidR="00175770" w:rsidRPr="00CC2486" w:rsidRDefault="00175770" w:rsidP="00A802A3">
      <w:pPr>
        <w:jc w:val="both"/>
        <w:rPr>
          <w:b/>
          <w:bCs/>
          <w:color w:val="C0504D" w:themeColor="accent2"/>
          <w:sz w:val="22"/>
          <w:szCs w:val="22"/>
        </w:rPr>
      </w:pPr>
      <w:proofErr w:type="spellStart"/>
      <w:r w:rsidRPr="00CC2486">
        <w:rPr>
          <w:b/>
          <w:bCs/>
          <w:color w:val="C0504D" w:themeColor="accent2"/>
          <w:sz w:val="22"/>
          <w:szCs w:val="22"/>
        </w:rPr>
        <w:t>Datenschutzhinweis</w:t>
      </w:r>
      <w:proofErr w:type="spellEnd"/>
    </w:p>
    <w:p w14:paraId="7BCA1438" w14:textId="77777777" w:rsidR="008E3F43" w:rsidRPr="00CC2486" w:rsidRDefault="008E3F43" w:rsidP="00A802A3">
      <w:pPr>
        <w:jc w:val="both"/>
        <w:rPr>
          <w:sz w:val="16"/>
          <w:szCs w:val="16"/>
        </w:rPr>
      </w:pPr>
    </w:p>
    <w:p w14:paraId="4030B81E" w14:textId="478C5B1D" w:rsidR="008E3F43" w:rsidRDefault="00175770" w:rsidP="00A802A3">
      <w:pPr>
        <w:jc w:val="both"/>
        <w:rPr>
          <w:sz w:val="22"/>
          <w:szCs w:val="22"/>
        </w:rPr>
      </w:pPr>
      <w:proofErr w:type="spellStart"/>
      <w:r w:rsidRPr="00CC2486">
        <w:rPr>
          <w:sz w:val="22"/>
          <w:szCs w:val="22"/>
        </w:rPr>
        <w:t>Personenbezogene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Daten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werden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ausschließlich</w:t>
      </w:r>
      <w:proofErr w:type="spellEnd"/>
      <w:r w:rsidRPr="00CC2486">
        <w:rPr>
          <w:sz w:val="22"/>
          <w:szCs w:val="22"/>
        </w:rPr>
        <w:t xml:space="preserve"> für die </w:t>
      </w:r>
      <w:proofErr w:type="spellStart"/>
      <w:r w:rsidRPr="00CC2486">
        <w:rPr>
          <w:sz w:val="22"/>
          <w:szCs w:val="22"/>
        </w:rPr>
        <w:t>Erfüllung</w:t>
      </w:r>
      <w:proofErr w:type="spellEnd"/>
      <w:r w:rsidRPr="00CC2486">
        <w:rPr>
          <w:sz w:val="22"/>
          <w:szCs w:val="22"/>
        </w:rPr>
        <w:t xml:space="preserve"> des </w:t>
      </w:r>
      <w:proofErr w:type="spellStart"/>
      <w:r w:rsidRPr="00CC2486">
        <w:rPr>
          <w:sz w:val="22"/>
          <w:szCs w:val="22"/>
        </w:rPr>
        <w:t>gegenständlichen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Vertrages</w:t>
      </w:r>
      <w:proofErr w:type="spellEnd"/>
      <w:r w:rsidRPr="00CC2486">
        <w:rPr>
          <w:sz w:val="22"/>
          <w:szCs w:val="22"/>
        </w:rPr>
        <w:t xml:space="preserve"> (</w:t>
      </w:r>
      <w:proofErr w:type="spellStart"/>
      <w:r w:rsidRPr="00CC2486">
        <w:rPr>
          <w:sz w:val="22"/>
          <w:szCs w:val="22"/>
        </w:rPr>
        <w:t>Entlehnung</w:t>
      </w:r>
      <w:proofErr w:type="spellEnd"/>
      <w:r w:rsidRPr="00CC2486">
        <w:rPr>
          <w:sz w:val="22"/>
          <w:szCs w:val="22"/>
        </w:rPr>
        <w:t xml:space="preserve"> VOR- </w:t>
      </w:r>
      <w:proofErr w:type="spellStart"/>
      <w:r w:rsidRPr="00CC2486">
        <w:rPr>
          <w:sz w:val="22"/>
          <w:szCs w:val="22"/>
        </w:rPr>
        <w:t>Schnupperticket</w:t>
      </w:r>
      <w:proofErr w:type="spellEnd"/>
      <w:r w:rsidRPr="00CC2486">
        <w:rPr>
          <w:sz w:val="22"/>
          <w:szCs w:val="22"/>
        </w:rPr>
        <w:t xml:space="preserve">) </w:t>
      </w:r>
      <w:proofErr w:type="spellStart"/>
      <w:r w:rsidRPr="00CC2486">
        <w:rPr>
          <w:sz w:val="22"/>
          <w:szCs w:val="22"/>
        </w:rPr>
        <w:t>verarbeitet</w:t>
      </w:r>
      <w:proofErr w:type="spellEnd"/>
      <w:r w:rsidRPr="00CC2486">
        <w:rPr>
          <w:sz w:val="22"/>
          <w:szCs w:val="22"/>
        </w:rPr>
        <w:t xml:space="preserve"> und </w:t>
      </w:r>
      <w:proofErr w:type="spellStart"/>
      <w:r w:rsidRPr="00CC2486">
        <w:rPr>
          <w:sz w:val="22"/>
          <w:szCs w:val="22"/>
        </w:rPr>
        <w:t>zu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keinen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weiteren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Zwecken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verwendet</w:t>
      </w:r>
      <w:proofErr w:type="spellEnd"/>
      <w:r w:rsidRPr="00CC2486">
        <w:rPr>
          <w:sz w:val="22"/>
          <w:szCs w:val="22"/>
        </w:rPr>
        <w:t xml:space="preserve">. Eine </w:t>
      </w:r>
      <w:proofErr w:type="spellStart"/>
      <w:r w:rsidRPr="00CC2486">
        <w:rPr>
          <w:sz w:val="22"/>
          <w:szCs w:val="22"/>
        </w:rPr>
        <w:t>Übermittlung</w:t>
      </w:r>
      <w:proofErr w:type="spellEnd"/>
      <w:r w:rsidRPr="00CC2486">
        <w:rPr>
          <w:sz w:val="22"/>
          <w:szCs w:val="22"/>
        </w:rPr>
        <w:t xml:space="preserve"> der </w:t>
      </w:r>
      <w:proofErr w:type="spellStart"/>
      <w:r w:rsidRPr="00CC2486">
        <w:rPr>
          <w:sz w:val="22"/>
          <w:szCs w:val="22"/>
        </w:rPr>
        <w:t>Daten</w:t>
      </w:r>
      <w:proofErr w:type="spellEnd"/>
      <w:r w:rsidRPr="00CC2486">
        <w:rPr>
          <w:sz w:val="22"/>
          <w:szCs w:val="22"/>
        </w:rPr>
        <w:t xml:space="preserve"> an</w:t>
      </w:r>
      <w:r w:rsidR="00817A3F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Dritte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findet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nicht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statt</w:t>
      </w:r>
      <w:proofErr w:type="spellEnd"/>
      <w:r w:rsidRPr="00CC2486">
        <w:rPr>
          <w:sz w:val="22"/>
          <w:szCs w:val="22"/>
        </w:rPr>
        <w:t xml:space="preserve">. </w:t>
      </w:r>
      <w:proofErr w:type="spellStart"/>
      <w:r w:rsidRPr="00CC2486">
        <w:rPr>
          <w:sz w:val="22"/>
          <w:szCs w:val="22"/>
        </w:rPr>
        <w:t>Daten</w:t>
      </w:r>
      <w:proofErr w:type="spellEnd"/>
      <w:r w:rsidRPr="00CC2486">
        <w:rPr>
          <w:sz w:val="22"/>
          <w:szCs w:val="22"/>
        </w:rPr>
        <w:t xml:space="preserve">, die </w:t>
      </w:r>
      <w:proofErr w:type="spellStart"/>
      <w:r w:rsidRPr="00CC2486">
        <w:rPr>
          <w:sz w:val="22"/>
          <w:szCs w:val="22"/>
        </w:rPr>
        <w:t>aus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diesem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Grund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erhoben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wurden</w:t>
      </w:r>
      <w:proofErr w:type="spellEnd"/>
      <w:r w:rsidRPr="00CC2486">
        <w:rPr>
          <w:sz w:val="22"/>
          <w:szCs w:val="22"/>
        </w:rPr>
        <w:t xml:space="preserve">, </w:t>
      </w:r>
      <w:proofErr w:type="spellStart"/>
      <w:r w:rsidRPr="00CC2486">
        <w:rPr>
          <w:sz w:val="22"/>
          <w:szCs w:val="22"/>
        </w:rPr>
        <w:t>werden</w:t>
      </w:r>
      <w:proofErr w:type="spellEnd"/>
      <w:r w:rsidRPr="00CC2486">
        <w:rPr>
          <w:sz w:val="22"/>
          <w:szCs w:val="22"/>
        </w:rPr>
        <w:t xml:space="preserve"> für die Dauer der </w:t>
      </w:r>
      <w:proofErr w:type="spellStart"/>
      <w:r w:rsidRPr="00CC2486">
        <w:rPr>
          <w:sz w:val="22"/>
          <w:szCs w:val="22"/>
        </w:rPr>
        <w:t>gesetzlichen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Aufbewahrungsfrist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gespeichert</w:t>
      </w:r>
      <w:proofErr w:type="spellEnd"/>
      <w:r w:rsidRPr="00CC2486">
        <w:rPr>
          <w:sz w:val="22"/>
          <w:szCs w:val="22"/>
        </w:rPr>
        <w:t xml:space="preserve"> und </w:t>
      </w:r>
      <w:proofErr w:type="spellStart"/>
      <w:r w:rsidRPr="00CC2486">
        <w:rPr>
          <w:sz w:val="22"/>
          <w:szCs w:val="22"/>
        </w:rPr>
        <w:t>dann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gelöscht</w:t>
      </w:r>
      <w:proofErr w:type="spellEnd"/>
      <w:r w:rsidRPr="00CC2486">
        <w:rPr>
          <w:sz w:val="22"/>
          <w:szCs w:val="22"/>
        </w:rPr>
        <w:t xml:space="preserve">, </w:t>
      </w:r>
      <w:proofErr w:type="spellStart"/>
      <w:r w:rsidRPr="00CC2486">
        <w:rPr>
          <w:sz w:val="22"/>
          <w:szCs w:val="22"/>
        </w:rPr>
        <w:t>sofern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kein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besonderer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Aufbewahrungsgrund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im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Einzelfall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vorliegt</w:t>
      </w:r>
      <w:proofErr w:type="spellEnd"/>
      <w:r w:rsidRPr="00CC2486">
        <w:rPr>
          <w:sz w:val="22"/>
          <w:szCs w:val="22"/>
        </w:rPr>
        <w:t xml:space="preserve">, der </w:t>
      </w:r>
      <w:proofErr w:type="spellStart"/>
      <w:r w:rsidRPr="00CC2486">
        <w:rPr>
          <w:sz w:val="22"/>
          <w:szCs w:val="22"/>
        </w:rPr>
        <w:t>eine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längere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Speicherdauer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rechtfertigt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bzw</w:t>
      </w:r>
      <w:proofErr w:type="spellEnd"/>
      <w:r w:rsidRPr="00CC2486">
        <w:rPr>
          <w:sz w:val="22"/>
          <w:szCs w:val="22"/>
        </w:rPr>
        <w:t xml:space="preserve">. </w:t>
      </w:r>
      <w:proofErr w:type="spellStart"/>
      <w:r w:rsidRPr="00CC2486">
        <w:rPr>
          <w:sz w:val="22"/>
          <w:szCs w:val="22"/>
        </w:rPr>
        <w:t>erfordert</w:t>
      </w:r>
      <w:proofErr w:type="spellEnd"/>
      <w:r w:rsidRPr="00CC2486">
        <w:rPr>
          <w:sz w:val="22"/>
          <w:szCs w:val="22"/>
        </w:rPr>
        <w:t xml:space="preserve">. Sie </w:t>
      </w:r>
      <w:proofErr w:type="spellStart"/>
      <w:r w:rsidRPr="00CC2486">
        <w:rPr>
          <w:sz w:val="22"/>
          <w:szCs w:val="22"/>
        </w:rPr>
        <w:t>sind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berechtigt</w:t>
      </w:r>
      <w:proofErr w:type="spellEnd"/>
      <w:r w:rsidRPr="00CC2486">
        <w:rPr>
          <w:sz w:val="22"/>
          <w:szCs w:val="22"/>
        </w:rPr>
        <w:t xml:space="preserve">, </w:t>
      </w:r>
      <w:proofErr w:type="spellStart"/>
      <w:r w:rsidRPr="00CC2486">
        <w:rPr>
          <w:sz w:val="22"/>
          <w:szCs w:val="22"/>
        </w:rPr>
        <w:t>folgende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Betroffenen</w:t>
      </w:r>
      <w:proofErr w:type="spellEnd"/>
      <w:r w:rsidR="008E3F43" w:rsidRPr="00CC2486">
        <w:rPr>
          <w:sz w:val="22"/>
          <w:szCs w:val="22"/>
        </w:rPr>
        <w:t xml:space="preserve"> </w:t>
      </w:r>
      <w:proofErr w:type="spellStart"/>
      <w:r w:rsidR="00817A3F">
        <w:rPr>
          <w:sz w:val="22"/>
          <w:szCs w:val="22"/>
        </w:rPr>
        <w:t>R</w:t>
      </w:r>
      <w:r w:rsidRPr="00CC2486">
        <w:rPr>
          <w:sz w:val="22"/>
          <w:szCs w:val="22"/>
        </w:rPr>
        <w:t>echte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gegenüber</w:t>
      </w:r>
      <w:proofErr w:type="spellEnd"/>
      <w:r w:rsidRPr="00CC2486">
        <w:rPr>
          <w:sz w:val="22"/>
          <w:szCs w:val="22"/>
        </w:rPr>
        <w:t xml:space="preserve"> der </w:t>
      </w:r>
      <w:r w:rsidR="008E3F43" w:rsidRPr="00CC2486">
        <w:rPr>
          <w:sz w:val="22"/>
          <w:szCs w:val="22"/>
        </w:rPr>
        <w:t xml:space="preserve">Gemeinde </w:t>
      </w:r>
      <w:proofErr w:type="spellStart"/>
      <w:r w:rsidR="008E3F43" w:rsidRPr="00CC2486">
        <w:rPr>
          <w:sz w:val="22"/>
          <w:szCs w:val="22"/>
        </w:rPr>
        <w:t>Trausdorf</w:t>
      </w:r>
      <w:proofErr w:type="spellEnd"/>
      <w:r w:rsidR="008E3F43" w:rsidRPr="00CC2486">
        <w:rPr>
          <w:sz w:val="22"/>
          <w:szCs w:val="22"/>
        </w:rPr>
        <w:t xml:space="preserve"> an der </w:t>
      </w:r>
      <w:proofErr w:type="spellStart"/>
      <w:r w:rsidR="008E3F43" w:rsidRPr="00CC2486">
        <w:rPr>
          <w:sz w:val="22"/>
          <w:szCs w:val="22"/>
        </w:rPr>
        <w:t>Wulka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geltend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zu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machen</w:t>
      </w:r>
      <w:proofErr w:type="spellEnd"/>
      <w:r w:rsidRPr="00CC2486">
        <w:rPr>
          <w:sz w:val="22"/>
          <w:szCs w:val="22"/>
        </w:rPr>
        <w:t xml:space="preserve">: </w:t>
      </w:r>
      <w:proofErr w:type="spellStart"/>
      <w:r w:rsidRPr="00CC2486">
        <w:rPr>
          <w:sz w:val="22"/>
          <w:szCs w:val="22"/>
        </w:rPr>
        <w:t>Recht</w:t>
      </w:r>
      <w:proofErr w:type="spellEnd"/>
      <w:r w:rsidRPr="00CC2486">
        <w:rPr>
          <w:sz w:val="22"/>
          <w:szCs w:val="22"/>
        </w:rPr>
        <w:t xml:space="preserve"> auf </w:t>
      </w:r>
      <w:proofErr w:type="spellStart"/>
      <w:r w:rsidRPr="00CC2486">
        <w:rPr>
          <w:sz w:val="22"/>
          <w:szCs w:val="22"/>
        </w:rPr>
        <w:t>Auskunft</w:t>
      </w:r>
      <w:proofErr w:type="spellEnd"/>
      <w:r w:rsidRPr="00CC2486">
        <w:rPr>
          <w:sz w:val="22"/>
          <w:szCs w:val="22"/>
        </w:rPr>
        <w:t xml:space="preserve">, </w:t>
      </w:r>
      <w:proofErr w:type="spellStart"/>
      <w:r w:rsidRPr="00CC2486">
        <w:rPr>
          <w:sz w:val="22"/>
          <w:szCs w:val="22"/>
        </w:rPr>
        <w:t>Berichtigung</w:t>
      </w:r>
      <w:proofErr w:type="spellEnd"/>
      <w:r w:rsidRPr="00CC2486">
        <w:rPr>
          <w:sz w:val="22"/>
          <w:szCs w:val="22"/>
        </w:rPr>
        <w:t xml:space="preserve">, </w:t>
      </w:r>
      <w:proofErr w:type="spellStart"/>
      <w:r w:rsidRPr="00CC2486">
        <w:rPr>
          <w:sz w:val="22"/>
          <w:szCs w:val="22"/>
        </w:rPr>
        <w:t>Löschung</w:t>
      </w:r>
      <w:proofErr w:type="spellEnd"/>
      <w:r w:rsidRPr="00CC2486">
        <w:rPr>
          <w:sz w:val="22"/>
          <w:szCs w:val="22"/>
        </w:rPr>
        <w:t xml:space="preserve">, </w:t>
      </w:r>
      <w:proofErr w:type="spellStart"/>
      <w:r w:rsidRPr="00CC2486">
        <w:rPr>
          <w:sz w:val="22"/>
          <w:szCs w:val="22"/>
        </w:rPr>
        <w:t>Einschränkung</w:t>
      </w:r>
      <w:proofErr w:type="spellEnd"/>
      <w:r w:rsidRPr="00CC2486">
        <w:rPr>
          <w:sz w:val="22"/>
          <w:szCs w:val="22"/>
        </w:rPr>
        <w:t xml:space="preserve">, </w:t>
      </w:r>
      <w:proofErr w:type="spellStart"/>
      <w:r w:rsidRPr="00CC2486">
        <w:rPr>
          <w:sz w:val="22"/>
          <w:szCs w:val="22"/>
        </w:rPr>
        <w:t>Datenübertragbarkeit</w:t>
      </w:r>
      <w:proofErr w:type="spellEnd"/>
      <w:r w:rsidRPr="00CC2486">
        <w:rPr>
          <w:sz w:val="22"/>
          <w:szCs w:val="22"/>
        </w:rPr>
        <w:t xml:space="preserve">, </w:t>
      </w:r>
      <w:proofErr w:type="spellStart"/>
      <w:r w:rsidRPr="00CC2486">
        <w:rPr>
          <w:sz w:val="22"/>
          <w:szCs w:val="22"/>
        </w:rPr>
        <w:t>Widerspruch</w:t>
      </w:r>
      <w:proofErr w:type="spellEnd"/>
      <w:r w:rsidRPr="00CC2486">
        <w:rPr>
          <w:sz w:val="22"/>
          <w:szCs w:val="22"/>
        </w:rPr>
        <w:t xml:space="preserve">, </w:t>
      </w:r>
      <w:proofErr w:type="spellStart"/>
      <w:r w:rsidRPr="00CC2486">
        <w:rPr>
          <w:sz w:val="22"/>
          <w:szCs w:val="22"/>
        </w:rPr>
        <w:t>Beschwerde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bei</w:t>
      </w:r>
      <w:proofErr w:type="spellEnd"/>
      <w:r w:rsidRPr="00CC2486">
        <w:rPr>
          <w:sz w:val="22"/>
          <w:szCs w:val="22"/>
        </w:rPr>
        <w:t xml:space="preserve"> der </w:t>
      </w:r>
      <w:proofErr w:type="spellStart"/>
      <w:r w:rsidRPr="00CC2486">
        <w:rPr>
          <w:sz w:val="22"/>
          <w:szCs w:val="22"/>
        </w:rPr>
        <w:t>österreichischen</w:t>
      </w:r>
      <w:proofErr w:type="spellEnd"/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Datenschutzbehörde</w:t>
      </w:r>
      <w:proofErr w:type="spellEnd"/>
      <w:r w:rsidRPr="00CC2486">
        <w:rPr>
          <w:sz w:val="22"/>
          <w:szCs w:val="22"/>
        </w:rPr>
        <w:t xml:space="preserve">. </w:t>
      </w:r>
    </w:p>
    <w:p w14:paraId="3996B50A" w14:textId="77777777" w:rsidR="00A1288E" w:rsidRPr="00CC2486" w:rsidRDefault="00A1288E" w:rsidP="00A802A3">
      <w:pPr>
        <w:jc w:val="both"/>
        <w:rPr>
          <w:sz w:val="22"/>
          <w:szCs w:val="22"/>
        </w:rPr>
      </w:pPr>
    </w:p>
    <w:p w14:paraId="54356F2F" w14:textId="77777777" w:rsidR="008E3F43" w:rsidRPr="00CC2486" w:rsidRDefault="008E3F43" w:rsidP="00175770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75770" w14:paraId="566289F1" w14:textId="77777777" w:rsidTr="00175770">
        <w:trPr>
          <w:trHeight w:val="457"/>
        </w:trPr>
        <w:tc>
          <w:tcPr>
            <w:tcW w:w="1980" w:type="dxa"/>
          </w:tcPr>
          <w:p w14:paraId="103D87A1" w14:textId="7E5DFB14" w:rsidR="00175770" w:rsidRDefault="00175770" w:rsidP="00175770">
            <w:r>
              <w:t>Name</w:t>
            </w:r>
          </w:p>
        </w:tc>
        <w:tc>
          <w:tcPr>
            <w:tcW w:w="7080" w:type="dxa"/>
          </w:tcPr>
          <w:p w14:paraId="2388E915" w14:textId="77777777" w:rsidR="00175770" w:rsidRDefault="00175770" w:rsidP="00175770"/>
        </w:tc>
      </w:tr>
      <w:tr w:rsidR="00175770" w14:paraId="35F94A2A" w14:textId="77777777" w:rsidTr="00CC2486">
        <w:trPr>
          <w:trHeight w:val="470"/>
        </w:trPr>
        <w:tc>
          <w:tcPr>
            <w:tcW w:w="1980" w:type="dxa"/>
          </w:tcPr>
          <w:p w14:paraId="1D52CF0D" w14:textId="767635BC" w:rsidR="00175770" w:rsidRDefault="00175770" w:rsidP="00175770">
            <w:proofErr w:type="spellStart"/>
            <w:r>
              <w:t>Adresse</w:t>
            </w:r>
            <w:proofErr w:type="spellEnd"/>
          </w:p>
        </w:tc>
        <w:tc>
          <w:tcPr>
            <w:tcW w:w="7080" w:type="dxa"/>
          </w:tcPr>
          <w:p w14:paraId="0CDDD9CD" w14:textId="77777777" w:rsidR="00175770" w:rsidRDefault="00175770" w:rsidP="00175770"/>
        </w:tc>
      </w:tr>
      <w:tr w:rsidR="00175770" w14:paraId="20BCE14A" w14:textId="77777777" w:rsidTr="00175770">
        <w:trPr>
          <w:trHeight w:val="465"/>
        </w:trPr>
        <w:tc>
          <w:tcPr>
            <w:tcW w:w="1980" w:type="dxa"/>
          </w:tcPr>
          <w:p w14:paraId="379F0C0B" w14:textId="2FF856B9" w:rsidR="00175770" w:rsidRDefault="00175770" w:rsidP="00175770">
            <w:proofErr w:type="spellStart"/>
            <w:r>
              <w:t>Telefonnummer</w:t>
            </w:r>
            <w:proofErr w:type="spellEnd"/>
          </w:p>
        </w:tc>
        <w:tc>
          <w:tcPr>
            <w:tcW w:w="7080" w:type="dxa"/>
          </w:tcPr>
          <w:p w14:paraId="6B9DD337" w14:textId="77777777" w:rsidR="00175770" w:rsidRDefault="00175770" w:rsidP="00175770"/>
        </w:tc>
      </w:tr>
    </w:tbl>
    <w:p w14:paraId="4525D42B" w14:textId="77777777" w:rsidR="00175770" w:rsidRDefault="00175770" w:rsidP="00175770"/>
    <w:p w14:paraId="197500AB" w14:textId="77777777" w:rsidR="00817A3F" w:rsidRDefault="00817A3F" w:rsidP="00175770">
      <w:pPr>
        <w:rPr>
          <w:sz w:val="22"/>
          <w:szCs w:val="22"/>
        </w:rPr>
      </w:pPr>
    </w:p>
    <w:p w14:paraId="0897AB3A" w14:textId="77777777" w:rsidR="00817A3F" w:rsidRDefault="00817A3F" w:rsidP="00175770">
      <w:pPr>
        <w:rPr>
          <w:sz w:val="22"/>
          <w:szCs w:val="22"/>
        </w:rPr>
      </w:pPr>
    </w:p>
    <w:p w14:paraId="374FCDB3" w14:textId="2C7D1D21" w:rsidR="00175770" w:rsidRPr="00CC2486" w:rsidRDefault="00175770" w:rsidP="00175770">
      <w:pPr>
        <w:rPr>
          <w:sz w:val="22"/>
          <w:szCs w:val="22"/>
        </w:rPr>
      </w:pPr>
      <w:r w:rsidRPr="00CC2486">
        <w:rPr>
          <w:sz w:val="22"/>
          <w:szCs w:val="22"/>
        </w:rPr>
        <w:t xml:space="preserve">____ Karte/n </w:t>
      </w:r>
      <w:proofErr w:type="spellStart"/>
      <w:r w:rsidRPr="00CC2486">
        <w:rPr>
          <w:sz w:val="22"/>
          <w:szCs w:val="22"/>
        </w:rPr>
        <w:t>erhalten</w:t>
      </w:r>
      <w:proofErr w:type="spellEnd"/>
      <w:r w:rsidRPr="00CC2486">
        <w:rPr>
          <w:sz w:val="22"/>
          <w:szCs w:val="22"/>
        </w:rPr>
        <w:t xml:space="preserve"> am: ______________</w:t>
      </w:r>
      <w:r w:rsidR="00817A3F">
        <w:rPr>
          <w:sz w:val="22"/>
          <w:szCs w:val="22"/>
        </w:rPr>
        <w:t xml:space="preserve">            </w:t>
      </w:r>
      <w:proofErr w:type="spellStart"/>
      <w:r w:rsidR="00817A3F" w:rsidRPr="00CC2486">
        <w:rPr>
          <w:sz w:val="22"/>
          <w:szCs w:val="22"/>
        </w:rPr>
        <w:t>Unterschrift</w:t>
      </w:r>
      <w:proofErr w:type="spellEnd"/>
      <w:r w:rsidR="00817A3F" w:rsidRPr="00CC2486">
        <w:rPr>
          <w:sz w:val="22"/>
          <w:szCs w:val="22"/>
        </w:rPr>
        <w:t>: _________________</w:t>
      </w:r>
      <w:r w:rsidR="00817A3F">
        <w:rPr>
          <w:sz w:val="22"/>
          <w:szCs w:val="22"/>
        </w:rPr>
        <w:t>___</w:t>
      </w:r>
      <w:r w:rsidR="00A802A3">
        <w:rPr>
          <w:sz w:val="22"/>
          <w:szCs w:val="22"/>
        </w:rPr>
        <w:tab/>
      </w:r>
      <w:r w:rsidR="00A802A3">
        <w:rPr>
          <w:sz w:val="22"/>
          <w:szCs w:val="22"/>
        </w:rPr>
        <w:tab/>
      </w:r>
      <w:r w:rsidR="00A802A3">
        <w:rPr>
          <w:sz w:val="22"/>
          <w:szCs w:val="22"/>
        </w:rPr>
        <w:tab/>
      </w:r>
    </w:p>
    <w:p w14:paraId="75FD9192" w14:textId="77777777" w:rsidR="00175770" w:rsidRPr="00CC2486" w:rsidRDefault="00175770" w:rsidP="00175770">
      <w:pPr>
        <w:rPr>
          <w:sz w:val="10"/>
          <w:szCs w:val="10"/>
        </w:rPr>
      </w:pPr>
    </w:p>
    <w:p w14:paraId="6FCF3FFC" w14:textId="77777777" w:rsidR="00817A3F" w:rsidRDefault="00817A3F" w:rsidP="00175770">
      <w:pPr>
        <w:rPr>
          <w:sz w:val="22"/>
          <w:szCs w:val="22"/>
        </w:rPr>
      </w:pPr>
    </w:p>
    <w:p w14:paraId="29156BD3" w14:textId="2D61EAB2" w:rsidR="00175770" w:rsidRPr="00CC2486" w:rsidRDefault="00175770" w:rsidP="00175770">
      <w:pPr>
        <w:rPr>
          <w:sz w:val="22"/>
          <w:szCs w:val="22"/>
        </w:rPr>
      </w:pPr>
      <w:proofErr w:type="spellStart"/>
      <w:r w:rsidRPr="00CC2486">
        <w:rPr>
          <w:sz w:val="22"/>
          <w:szCs w:val="22"/>
        </w:rPr>
        <w:t>Rückgabe</w:t>
      </w:r>
      <w:proofErr w:type="spellEnd"/>
      <w:r w:rsidRPr="00CC2486">
        <w:rPr>
          <w:sz w:val="22"/>
          <w:szCs w:val="22"/>
        </w:rPr>
        <w:t xml:space="preserve"> am: _________</w:t>
      </w:r>
      <w:r w:rsidR="00A802A3">
        <w:rPr>
          <w:sz w:val="22"/>
          <w:szCs w:val="22"/>
        </w:rPr>
        <w:tab/>
      </w:r>
      <w:r w:rsidR="00A802A3">
        <w:rPr>
          <w:sz w:val="22"/>
          <w:szCs w:val="22"/>
        </w:rPr>
        <w:tab/>
      </w:r>
    </w:p>
    <w:p w14:paraId="599612A4" w14:textId="77777777" w:rsidR="00175770" w:rsidRPr="00CC2486" w:rsidRDefault="00175770" w:rsidP="00175770">
      <w:pPr>
        <w:rPr>
          <w:sz w:val="10"/>
          <w:szCs w:val="10"/>
        </w:rPr>
      </w:pPr>
    </w:p>
    <w:p w14:paraId="19826D32" w14:textId="2328A391" w:rsidR="00175770" w:rsidRPr="00A802A3" w:rsidRDefault="008E3F43" w:rsidP="00175770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CC2486">
        <w:rPr>
          <w:sz w:val="22"/>
          <w:szCs w:val="22"/>
        </w:rPr>
        <w:t xml:space="preserve"> per </w:t>
      </w:r>
      <w:proofErr w:type="spellStart"/>
      <w:r w:rsidRPr="00CC2486">
        <w:rPr>
          <w:sz w:val="22"/>
          <w:szCs w:val="22"/>
        </w:rPr>
        <w:t>Einwurf</w:t>
      </w:r>
      <w:proofErr w:type="spellEnd"/>
      <w:r w:rsidRPr="00CC2486">
        <w:rPr>
          <w:sz w:val="22"/>
          <w:szCs w:val="22"/>
        </w:rPr>
        <w:t xml:space="preserve"> in den </w:t>
      </w:r>
      <w:proofErr w:type="spellStart"/>
      <w:r w:rsidRPr="00CC2486">
        <w:rPr>
          <w:sz w:val="22"/>
          <w:szCs w:val="22"/>
        </w:rPr>
        <w:t>Postkasten</w:t>
      </w:r>
      <w:proofErr w:type="spellEnd"/>
      <w:r w:rsidR="00A802A3">
        <w:rPr>
          <w:sz w:val="22"/>
          <w:szCs w:val="22"/>
        </w:rPr>
        <w:tab/>
      </w:r>
    </w:p>
    <w:p w14:paraId="637C45C2" w14:textId="134F1439" w:rsidR="00CC2486" w:rsidRPr="00572F20" w:rsidRDefault="008E3F43" w:rsidP="008E3F43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CC2486">
        <w:rPr>
          <w:sz w:val="22"/>
          <w:szCs w:val="22"/>
        </w:rPr>
        <w:t xml:space="preserve"> </w:t>
      </w:r>
      <w:proofErr w:type="spellStart"/>
      <w:r w:rsidRPr="00CC2486">
        <w:rPr>
          <w:sz w:val="22"/>
          <w:szCs w:val="22"/>
        </w:rPr>
        <w:t>Rückgabe</w:t>
      </w:r>
      <w:proofErr w:type="spellEnd"/>
      <w:r w:rsidRPr="00CC2486">
        <w:rPr>
          <w:sz w:val="22"/>
          <w:szCs w:val="22"/>
        </w:rPr>
        <w:t xml:space="preserve"> am </w:t>
      </w:r>
      <w:proofErr w:type="spellStart"/>
      <w:r w:rsidRPr="00CC2486">
        <w:rPr>
          <w:sz w:val="22"/>
          <w:szCs w:val="22"/>
        </w:rPr>
        <w:t>Gemeindeamt</w:t>
      </w:r>
      <w:proofErr w:type="spellEnd"/>
      <w:r w:rsidRPr="00CC2486">
        <w:rPr>
          <w:sz w:val="22"/>
          <w:szCs w:val="22"/>
        </w:rPr>
        <w:t xml:space="preserve"> </w:t>
      </w:r>
    </w:p>
    <w:sectPr w:rsidR="00CC2486" w:rsidRPr="00572F20" w:rsidSect="001C2590">
      <w:headerReference w:type="default" r:id="rId8"/>
      <w:headerReference w:type="first" r:id="rId9"/>
      <w:footerReference w:type="first" r:id="rId10"/>
      <w:pgSz w:w="11906" w:h="16838"/>
      <w:pgMar w:top="941" w:right="1418" w:bottom="1134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1F56" w14:textId="77777777" w:rsidR="001C1497" w:rsidRDefault="001C1497" w:rsidP="008553B6">
      <w:r>
        <w:separator/>
      </w:r>
    </w:p>
  </w:endnote>
  <w:endnote w:type="continuationSeparator" w:id="0">
    <w:p w14:paraId="3702B6EE" w14:textId="77777777" w:rsidR="001C1497" w:rsidRDefault="001C1497" w:rsidP="0085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2E11" w14:textId="77777777" w:rsidR="001C1497" w:rsidRPr="001C6139" w:rsidRDefault="001C1497" w:rsidP="001C2590">
    <w:pPr>
      <w:pStyle w:val="Fuzeile"/>
      <w:pBdr>
        <w:top w:val="single" w:sz="18" w:space="1" w:color="DE0000"/>
      </w:pBdr>
      <w:tabs>
        <w:tab w:val="clear" w:pos="4536"/>
        <w:tab w:val="left" w:pos="2127"/>
      </w:tabs>
      <w:rPr>
        <w:sz w:val="6"/>
        <w:szCs w:val="6"/>
        <w:lang w:val="de-DE"/>
      </w:rPr>
    </w:pPr>
  </w:p>
  <w:p w14:paraId="768645E6" w14:textId="77777777" w:rsidR="001C1497" w:rsidRPr="00D41909" w:rsidRDefault="001C1497" w:rsidP="001C2590">
    <w:pPr>
      <w:pStyle w:val="Fuzeile"/>
      <w:rPr>
        <w:sz w:val="20"/>
        <w:szCs w:val="20"/>
      </w:rPr>
    </w:pPr>
    <w:r w:rsidRPr="00D41909">
      <w:rPr>
        <w:sz w:val="20"/>
        <w:szCs w:val="20"/>
        <w:lang w:val="de-DE"/>
      </w:rPr>
      <w:sym w:font="Wingdings" w:char="F028"/>
    </w:r>
    <w:r w:rsidRPr="00D41909">
      <w:rPr>
        <w:sz w:val="20"/>
        <w:szCs w:val="20"/>
      </w:rPr>
      <w:t>: 02682/642 72</w:t>
    </w:r>
    <w:r w:rsidRPr="00D41909">
      <w:rPr>
        <w:sz w:val="20"/>
        <w:szCs w:val="20"/>
      </w:rPr>
      <w:tab/>
      <w:t xml:space="preserve">FAX: 02682/642 72 DW 20 </w:t>
    </w:r>
    <w:r w:rsidRPr="00D41909">
      <w:rPr>
        <w:sz w:val="20"/>
        <w:szCs w:val="20"/>
      </w:rPr>
      <w:tab/>
      <w:t>UID: ATU59074414</w:t>
    </w:r>
  </w:p>
  <w:p w14:paraId="18346EFC" w14:textId="77777777" w:rsidR="001C1497" w:rsidRPr="001C2590" w:rsidRDefault="001C1497" w:rsidP="001C2590">
    <w:pPr>
      <w:pStyle w:val="Fuzeile"/>
      <w:tabs>
        <w:tab w:val="left" w:pos="2127"/>
      </w:tabs>
      <w:rPr>
        <w:sz w:val="20"/>
        <w:szCs w:val="20"/>
      </w:rPr>
    </w:pPr>
    <w:r w:rsidRPr="00D41909">
      <w:rPr>
        <w:sz w:val="20"/>
        <w:szCs w:val="20"/>
      </w:rPr>
      <w:sym w:font="Wingdings" w:char="F03A"/>
    </w:r>
    <w:r w:rsidRPr="001C2590">
      <w:rPr>
        <w:sz w:val="20"/>
        <w:szCs w:val="20"/>
      </w:rPr>
      <w:t xml:space="preserve">: www.trausdorf-wulka.gv.at </w:t>
    </w:r>
    <w:r w:rsidRPr="001C2590">
      <w:rPr>
        <w:sz w:val="20"/>
        <w:szCs w:val="20"/>
      </w:rPr>
      <w:tab/>
      <w:t>DVR: 0767727</w:t>
    </w:r>
    <w:r w:rsidRPr="001C2590">
      <w:rPr>
        <w:sz w:val="20"/>
        <w:szCs w:val="20"/>
      </w:rPr>
      <w:tab/>
    </w:r>
    <w:r w:rsidRPr="00D41909">
      <w:rPr>
        <w:sz w:val="20"/>
        <w:szCs w:val="20"/>
        <w:lang w:val="de-DE"/>
      </w:rPr>
      <w:sym w:font="Wingdings" w:char="F02A"/>
    </w:r>
    <w:r w:rsidRPr="001C2590">
      <w:rPr>
        <w:sz w:val="20"/>
        <w:szCs w:val="20"/>
      </w:rPr>
      <w:t>: post@trausdorf-wulka.bgld.gv.at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0504" w14:textId="77777777" w:rsidR="001C1497" w:rsidRDefault="001C1497" w:rsidP="008553B6">
      <w:r>
        <w:separator/>
      </w:r>
    </w:p>
  </w:footnote>
  <w:footnote w:type="continuationSeparator" w:id="0">
    <w:p w14:paraId="21C1C921" w14:textId="77777777" w:rsidR="001C1497" w:rsidRDefault="001C1497" w:rsidP="0085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3FFE" w14:textId="77777777" w:rsidR="001C1497" w:rsidRPr="00D41909" w:rsidRDefault="001C1497" w:rsidP="00D41909">
    <w:pPr>
      <w:pStyle w:val="Kopfzeile"/>
      <w:tabs>
        <w:tab w:val="clear" w:pos="4536"/>
      </w:tabs>
      <w:ind w:left="-1134"/>
      <w:jc w:val="center"/>
      <w:rPr>
        <w:b/>
        <w:sz w:val="16"/>
        <w:szCs w:val="16"/>
        <w:lang w:val="de-A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3EA0" w14:textId="77777777" w:rsidR="001C1497" w:rsidRDefault="001C1497" w:rsidP="001C2590">
    <w:pPr>
      <w:pStyle w:val="Kopfzeile"/>
      <w:tabs>
        <w:tab w:val="clear" w:pos="4536"/>
      </w:tabs>
      <w:ind w:left="-1134"/>
      <w:jc w:val="center"/>
      <w:rPr>
        <w:b/>
        <w:sz w:val="40"/>
        <w:szCs w:val="40"/>
        <w:lang w:val="de-AT"/>
      </w:rPr>
    </w:pPr>
    <w:r>
      <w:rPr>
        <w:b/>
        <w:noProof/>
        <w:sz w:val="20"/>
        <w:szCs w:val="20"/>
        <w:lang w:val="de-DE" w:eastAsia="de-DE" w:bidi="ar-SA"/>
      </w:rPr>
      <w:drawing>
        <wp:anchor distT="0" distB="0" distL="114300" distR="114300" simplePos="0" relativeHeight="251659264" behindDoc="0" locked="0" layoutInCell="1" allowOverlap="1" wp14:anchorId="29AC1B88" wp14:editId="4AA8EC59">
          <wp:simplePos x="0" y="0"/>
          <wp:positionH relativeFrom="margin">
            <wp:align>right</wp:align>
          </wp:positionH>
          <wp:positionV relativeFrom="paragraph">
            <wp:posOffset>-9454</wp:posOffset>
          </wp:positionV>
          <wp:extent cx="748701" cy="905774"/>
          <wp:effectExtent l="19050" t="0" r="0" b="0"/>
          <wp:wrapNone/>
          <wp:docPr id="2" name="Grafik 0" descr="Wappen Trausdorf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 Trausdorf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701" cy="905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53B6">
      <w:rPr>
        <w:b/>
        <w:sz w:val="40"/>
        <w:szCs w:val="40"/>
        <w:lang w:val="de-AT"/>
      </w:rPr>
      <w:t>Gemeinde Trausdorf an der Wulka</w:t>
    </w:r>
  </w:p>
  <w:p w14:paraId="29BF50F9" w14:textId="77777777" w:rsidR="001C1497" w:rsidRPr="00362684" w:rsidRDefault="001C1497" w:rsidP="001C2590">
    <w:pPr>
      <w:pStyle w:val="Kopfzeile"/>
      <w:tabs>
        <w:tab w:val="clear" w:pos="4536"/>
      </w:tabs>
      <w:ind w:left="-1134"/>
      <w:jc w:val="center"/>
      <w:rPr>
        <w:sz w:val="40"/>
        <w:szCs w:val="40"/>
        <w:lang w:val="de-AT"/>
      </w:rPr>
    </w:pPr>
    <w:r>
      <w:rPr>
        <w:b/>
        <w:noProof/>
        <w:sz w:val="40"/>
        <w:szCs w:val="40"/>
        <w:lang w:val="de-AT" w:eastAsia="de-AT" w:bidi="ar-SA"/>
      </w:rPr>
      <w:t>Op</w:t>
    </w:r>
    <w:r>
      <w:rPr>
        <w:rFonts w:cs="Arial"/>
        <w:b/>
        <w:noProof/>
        <w:sz w:val="40"/>
        <w:szCs w:val="40"/>
        <w:lang w:val="de-AT" w:eastAsia="de-AT" w:bidi="ar-SA"/>
      </w:rPr>
      <w:t>ć</w:t>
    </w:r>
    <w:r>
      <w:rPr>
        <w:b/>
        <w:noProof/>
        <w:sz w:val="40"/>
        <w:szCs w:val="40"/>
        <w:lang w:val="de-AT" w:eastAsia="de-AT" w:bidi="ar-SA"/>
      </w:rPr>
      <w:t xml:space="preserve">ina </w:t>
    </w:r>
    <w:r w:rsidRPr="00362684">
      <w:rPr>
        <w:b/>
        <w:noProof/>
        <w:sz w:val="40"/>
        <w:szCs w:val="40"/>
        <w:lang w:val="de-AT" w:eastAsia="de-AT" w:bidi="ar-SA"/>
      </w:rPr>
      <w:t>Trajštof</w:t>
    </w:r>
  </w:p>
  <w:p w14:paraId="2B9239EC" w14:textId="77777777" w:rsidR="001C1497" w:rsidRPr="008553B6" w:rsidRDefault="001C1497" w:rsidP="001C2590">
    <w:pPr>
      <w:tabs>
        <w:tab w:val="center" w:pos="3752"/>
      </w:tabs>
      <w:spacing w:before="60" w:after="120"/>
      <w:ind w:left="-1134"/>
      <w:jc w:val="center"/>
      <w:rPr>
        <w:sz w:val="28"/>
        <w:szCs w:val="28"/>
        <w:lang w:val="de-AT"/>
      </w:rPr>
    </w:pPr>
    <w:proofErr w:type="spellStart"/>
    <w:r w:rsidRPr="008553B6">
      <w:rPr>
        <w:lang w:val="de-DE"/>
      </w:rPr>
      <w:t>DDr</w:t>
    </w:r>
    <w:proofErr w:type="spellEnd"/>
    <w:r w:rsidRPr="008553B6">
      <w:rPr>
        <w:lang w:val="de-DE"/>
      </w:rPr>
      <w:t>. Stefan Laszlo Platz 3</w:t>
    </w:r>
    <w:r>
      <w:rPr>
        <w:lang w:val="de-DE"/>
      </w:rPr>
      <w:tab/>
    </w:r>
    <w:r w:rsidRPr="008553B6">
      <w:rPr>
        <w:lang w:val="de-DE"/>
      </w:rPr>
      <w:t>7061 Trausdorf an der Wulka</w:t>
    </w:r>
  </w:p>
  <w:p w14:paraId="23C4E7EE" w14:textId="77777777" w:rsidR="001C1497" w:rsidRPr="00362684" w:rsidRDefault="001C1497" w:rsidP="001C2590">
    <w:pPr>
      <w:pBdr>
        <w:bottom w:val="single" w:sz="18" w:space="1" w:color="DE0000"/>
      </w:pBdr>
      <w:jc w:val="center"/>
      <w:rPr>
        <w:sz w:val="6"/>
        <w:szCs w:val="6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312D"/>
    <w:multiLevelType w:val="hybridMultilevel"/>
    <w:tmpl w:val="82CC6252"/>
    <w:lvl w:ilvl="0" w:tplc="D5B0552C">
      <w:start w:val="1"/>
      <w:numFmt w:val="bullet"/>
      <w:lvlText w:val=""/>
      <w:lvlJc w:val="left"/>
      <w:pPr>
        <w:ind w:left="284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" w15:restartNumberingAfterBreak="0">
    <w:nsid w:val="390367C7"/>
    <w:multiLevelType w:val="hybridMultilevel"/>
    <w:tmpl w:val="FB4C5E40"/>
    <w:lvl w:ilvl="0" w:tplc="D5B0552C">
      <w:start w:val="1"/>
      <w:numFmt w:val="bullet"/>
      <w:lvlText w:val=""/>
      <w:lvlJc w:val="left"/>
      <w:pPr>
        <w:ind w:left="284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77EBA"/>
    <w:multiLevelType w:val="hybridMultilevel"/>
    <w:tmpl w:val="D5A23294"/>
    <w:lvl w:ilvl="0" w:tplc="485E9522">
      <w:start w:val="1"/>
      <w:numFmt w:val="bullet"/>
      <w:lvlText w:val=""/>
      <w:lvlJc w:val="left"/>
      <w:pPr>
        <w:ind w:left="284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9375855"/>
    <w:multiLevelType w:val="hybridMultilevel"/>
    <w:tmpl w:val="184437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23BAD"/>
    <w:multiLevelType w:val="hybridMultilevel"/>
    <w:tmpl w:val="15C8D728"/>
    <w:lvl w:ilvl="0" w:tplc="D5B0552C">
      <w:start w:val="1"/>
      <w:numFmt w:val="bullet"/>
      <w:lvlText w:val=""/>
      <w:lvlJc w:val="left"/>
      <w:pPr>
        <w:ind w:left="24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631978859">
    <w:abstractNumId w:val="3"/>
  </w:num>
  <w:num w:numId="2" w16cid:durableId="1861432958">
    <w:abstractNumId w:val="1"/>
  </w:num>
  <w:num w:numId="3" w16cid:durableId="1114979147">
    <w:abstractNumId w:val="4"/>
  </w:num>
  <w:num w:numId="4" w16cid:durableId="1685325405">
    <w:abstractNumId w:val="2"/>
  </w:num>
  <w:num w:numId="5" w16cid:durableId="18706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B6"/>
    <w:rsid w:val="000056D3"/>
    <w:rsid w:val="00006EE5"/>
    <w:rsid w:val="0001348A"/>
    <w:rsid w:val="000156FD"/>
    <w:rsid w:val="000219C6"/>
    <w:rsid w:val="00023CCD"/>
    <w:rsid w:val="00032B46"/>
    <w:rsid w:val="000377C1"/>
    <w:rsid w:val="000544F0"/>
    <w:rsid w:val="000555E5"/>
    <w:rsid w:val="00063F9B"/>
    <w:rsid w:val="00074BAF"/>
    <w:rsid w:val="00082976"/>
    <w:rsid w:val="00085A0A"/>
    <w:rsid w:val="00090C03"/>
    <w:rsid w:val="00091215"/>
    <w:rsid w:val="00095DCA"/>
    <w:rsid w:val="000A38F9"/>
    <w:rsid w:val="000A4FC3"/>
    <w:rsid w:val="000B64EE"/>
    <w:rsid w:val="000D23AB"/>
    <w:rsid w:val="000E5323"/>
    <w:rsid w:val="000F0CDE"/>
    <w:rsid w:val="000F72A9"/>
    <w:rsid w:val="001262CA"/>
    <w:rsid w:val="0015261D"/>
    <w:rsid w:val="00175770"/>
    <w:rsid w:val="00180F22"/>
    <w:rsid w:val="001A0A1B"/>
    <w:rsid w:val="001B146D"/>
    <w:rsid w:val="001C1497"/>
    <w:rsid w:val="001C2590"/>
    <w:rsid w:val="001C6139"/>
    <w:rsid w:val="001D0A87"/>
    <w:rsid w:val="001D78A5"/>
    <w:rsid w:val="001E2A6F"/>
    <w:rsid w:val="001E4F31"/>
    <w:rsid w:val="001E5474"/>
    <w:rsid w:val="001F7CF2"/>
    <w:rsid w:val="00223007"/>
    <w:rsid w:val="002266A5"/>
    <w:rsid w:val="0023066B"/>
    <w:rsid w:val="002347C7"/>
    <w:rsid w:val="00235D2F"/>
    <w:rsid w:val="00237E96"/>
    <w:rsid w:val="00264AF1"/>
    <w:rsid w:val="002737D1"/>
    <w:rsid w:val="00275447"/>
    <w:rsid w:val="00281295"/>
    <w:rsid w:val="00283DD4"/>
    <w:rsid w:val="00286A4F"/>
    <w:rsid w:val="002D105E"/>
    <w:rsid w:val="002D2A22"/>
    <w:rsid w:val="002D660E"/>
    <w:rsid w:val="002F1693"/>
    <w:rsid w:val="002F4293"/>
    <w:rsid w:val="002F7D58"/>
    <w:rsid w:val="00300116"/>
    <w:rsid w:val="00301B30"/>
    <w:rsid w:val="003228BC"/>
    <w:rsid w:val="00323C3E"/>
    <w:rsid w:val="003276A1"/>
    <w:rsid w:val="00362684"/>
    <w:rsid w:val="0036330A"/>
    <w:rsid w:val="003660A6"/>
    <w:rsid w:val="0036722F"/>
    <w:rsid w:val="00391E27"/>
    <w:rsid w:val="003960F2"/>
    <w:rsid w:val="003B7EE3"/>
    <w:rsid w:val="003C1AB4"/>
    <w:rsid w:val="003D217D"/>
    <w:rsid w:val="003D2223"/>
    <w:rsid w:val="003D4519"/>
    <w:rsid w:val="003D565A"/>
    <w:rsid w:val="003E61B4"/>
    <w:rsid w:val="003F330B"/>
    <w:rsid w:val="003F4648"/>
    <w:rsid w:val="0040650F"/>
    <w:rsid w:val="00410AA6"/>
    <w:rsid w:val="00412160"/>
    <w:rsid w:val="0042328B"/>
    <w:rsid w:val="00423B82"/>
    <w:rsid w:val="00430429"/>
    <w:rsid w:val="00432350"/>
    <w:rsid w:val="0043790E"/>
    <w:rsid w:val="00441DAE"/>
    <w:rsid w:val="00463DF8"/>
    <w:rsid w:val="0046676E"/>
    <w:rsid w:val="00471E2E"/>
    <w:rsid w:val="00482E90"/>
    <w:rsid w:val="00491F99"/>
    <w:rsid w:val="004A03A9"/>
    <w:rsid w:val="004E4E9F"/>
    <w:rsid w:val="005067F5"/>
    <w:rsid w:val="005173D8"/>
    <w:rsid w:val="00534BE9"/>
    <w:rsid w:val="005376A0"/>
    <w:rsid w:val="00542100"/>
    <w:rsid w:val="00571B95"/>
    <w:rsid w:val="00572F20"/>
    <w:rsid w:val="00577617"/>
    <w:rsid w:val="00584DA1"/>
    <w:rsid w:val="005960ED"/>
    <w:rsid w:val="005A12BB"/>
    <w:rsid w:val="005A7163"/>
    <w:rsid w:val="005C2952"/>
    <w:rsid w:val="005C5FB0"/>
    <w:rsid w:val="005C68B7"/>
    <w:rsid w:val="005D3391"/>
    <w:rsid w:val="005D580F"/>
    <w:rsid w:val="005F2EFC"/>
    <w:rsid w:val="005F61AE"/>
    <w:rsid w:val="006135C0"/>
    <w:rsid w:val="00615420"/>
    <w:rsid w:val="00616500"/>
    <w:rsid w:val="0062171F"/>
    <w:rsid w:val="00626BD4"/>
    <w:rsid w:val="00635516"/>
    <w:rsid w:val="0064143C"/>
    <w:rsid w:val="00643435"/>
    <w:rsid w:val="006469DA"/>
    <w:rsid w:val="006475AF"/>
    <w:rsid w:val="0065147A"/>
    <w:rsid w:val="00653916"/>
    <w:rsid w:val="00662F7A"/>
    <w:rsid w:val="00672026"/>
    <w:rsid w:val="00673B40"/>
    <w:rsid w:val="0067778C"/>
    <w:rsid w:val="0069474C"/>
    <w:rsid w:val="0069513B"/>
    <w:rsid w:val="006A2BFD"/>
    <w:rsid w:val="006A6E4E"/>
    <w:rsid w:val="006B04F0"/>
    <w:rsid w:val="006B4101"/>
    <w:rsid w:val="006B45C0"/>
    <w:rsid w:val="006C4BCB"/>
    <w:rsid w:val="006E14AE"/>
    <w:rsid w:val="006E394B"/>
    <w:rsid w:val="006E509D"/>
    <w:rsid w:val="006F09C1"/>
    <w:rsid w:val="006F2165"/>
    <w:rsid w:val="006F2CE8"/>
    <w:rsid w:val="007005E2"/>
    <w:rsid w:val="00717B42"/>
    <w:rsid w:val="00722093"/>
    <w:rsid w:val="00723D58"/>
    <w:rsid w:val="00725627"/>
    <w:rsid w:val="007269E2"/>
    <w:rsid w:val="00742449"/>
    <w:rsid w:val="007439E8"/>
    <w:rsid w:val="00756392"/>
    <w:rsid w:val="00756948"/>
    <w:rsid w:val="007624DB"/>
    <w:rsid w:val="0077677D"/>
    <w:rsid w:val="0078288D"/>
    <w:rsid w:val="00784032"/>
    <w:rsid w:val="0078775E"/>
    <w:rsid w:val="00787C55"/>
    <w:rsid w:val="0079620F"/>
    <w:rsid w:val="007B2E39"/>
    <w:rsid w:val="007B5B15"/>
    <w:rsid w:val="007B756A"/>
    <w:rsid w:val="007C166C"/>
    <w:rsid w:val="007C28BF"/>
    <w:rsid w:val="007C3260"/>
    <w:rsid w:val="007C37E5"/>
    <w:rsid w:val="007C6B65"/>
    <w:rsid w:val="007D3F48"/>
    <w:rsid w:val="007D43D5"/>
    <w:rsid w:val="007E1A14"/>
    <w:rsid w:val="007E7EC9"/>
    <w:rsid w:val="007F0702"/>
    <w:rsid w:val="007F2547"/>
    <w:rsid w:val="007F322C"/>
    <w:rsid w:val="0080313C"/>
    <w:rsid w:val="00817A3F"/>
    <w:rsid w:val="00850DE9"/>
    <w:rsid w:val="008512A2"/>
    <w:rsid w:val="008553B6"/>
    <w:rsid w:val="008560C6"/>
    <w:rsid w:val="00857F7E"/>
    <w:rsid w:val="00875C49"/>
    <w:rsid w:val="008A0AD4"/>
    <w:rsid w:val="008A746A"/>
    <w:rsid w:val="008B2E19"/>
    <w:rsid w:val="008B5FB6"/>
    <w:rsid w:val="008B66CC"/>
    <w:rsid w:val="008C101F"/>
    <w:rsid w:val="008E25C5"/>
    <w:rsid w:val="008E3F43"/>
    <w:rsid w:val="009215A4"/>
    <w:rsid w:val="0093288F"/>
    <w:rsid w:val="00950C79"/>
    <w:rsid w:val="00950FB8"/>
    <w:rsid w:val="009514AD"/>
    <w:rsid w:val="00951808"/>
    <w:rsid w:val="00961696"/>
    <w:rsid w:val="009626DA"/>
    <w:rsid w:val="009712C3"/>
    <w:rsid w:val="00972B03"/>
    <w:rsid w:val="00976038"/>
    <w:rsid w:val="00993800"/>
    <w:rsid w:val="00994688"/>
    <w:rsid w:val="009A160D"/>
    <w:rsid w:val="009A2C48"/>
    <w:rsid w:val="009A6BDC"/>
    <w:rsid w:val="009B0DF9"/>
    <w:rsid w:val="009B2D0A"/>
    <w:rsid w:val="009B49DF"/>
    <w:rsid w:val="009C26C0"/>
    <w:rsid w:val="009C3227"/>
    <w:rsid w:val="009C5643"/>
    <w:rsid w:val="009C5B84"/>
    <w:rsid w:val="009C6CF7"/>
    <w:rsid w:val="009D56DC"/>
    <w:rsid w:val="009D5C61"/>
    <w:rsid w:val="009D5C77"/>
    <w:rsid w:val="00A062AC"/>
    <w:rsid w:val="00A0738A"/>
    <w:rsid w:val="00A1288E"/>
    <w:rsid w:val="00A135FC"/>
    <w:rsid w:val="00A23C31"/>
    <w:rsid w:val="00A275CD"/>
    <w:rsid w:val="00A52F43"/>
    <w:rsid w:val="00A56E82"/>
    <w:rsid w:val="00A603B5"/>
    <w:rsid w:val="00A62E61"/>
    <w:rsid w:val="00A73FA9"/>
    <w:rsid w:val="00A753D5"/>
    <w:rsid w:val="00A802A3"/>
    <w:rsid w:val="00A81FE2"/>
    <w:rsid w:val="00AA24B6"/>
    <w:rsid w:val="00AA6D38"/>
    <w:rsid w:val="00AB6EE9"/>
    <w:rsid w:val="00AC795E"/>
    <w:rsid w:val="00AD66EB"/>
    <w:rsid w:val="00AE08F7"/>
    <w:rsid w:val="00AE15EF"/>
    <w:rsid w:val="00B07608"/>
    <w:rsid w:val="00B2267D"/>
    <w:rsid w:val="00B2445B"/>
    <w:rsid w:val="00B253D3"/>
    <w:rsid w:val="00B27C52"/>
    <w:rsid w:val="00B27FDC"/>
    <w:rsid w:val="00B318FE"/>
    <w:rsid w:val="00B522EC"/>
    <w:rsid w:val="00B52F8A"/>
    <w:rsid w:val="00B557B5"/>
    <w:rsid w:val="00B5646C"/>
    <w:rsid w:val="00B60DB6"/>
    <w:rsid w:val="00B65A44"/>
    <w:rsid w:val="00B7558C"/>
    <w:rsid w:val="00B76C23"/>
    <w:rsid w:val="00B81586"/>
    <w:rsid w:val="00B839F3"/>
    <w:rsid w:val="00B86A26"/>
    <w:rsid w:val="00B87D95"/>
    <w:rsid w:val="00B913EF"/>
    <w:rsid w:val="00B94772"/>
    <w:rsid w:val="00B96FEE"/>
    <w:rsid w:val="00BA09E1"/>
    <w:rsid w:val="00BA22C1"/>
    <w:rsid w:val="00BD1F3B"/>
    <w:rsid w:val="00BD3701"/>
    <w:rsid w:val="00BD5ADF"/>
    <w:rsid w:val="00BE38B3"/>
    <w:rsid w:val="00BE43C2"/>
    <w:rsid w:val="00BF2359"/>
    <w:rsid w:val="00C0246B"/>
    <w:rsid w:val="00C12ACA"/>
    <w:rsid w:val="00C26B11"/>
    <w:rsid w:val="00C27BC0"/>
    <w:rsid w:val="00C31A32"/>
    <w:rsid w:val="00C3701D"/>
    <w:rsid w:val="00C40CAD"/>
    <w:rsid w:val="00C7285B"/>
    <w:rsid w:val="00C869F4"/>
    <w:rsid w:val="00CA793E"/>
    <w:rsid w:val="00CB4450"/>
    <w:rsid w:val="00CB6827"/>
    <w:rsid w:val="00CC125F"/>
    <w:rsid w:val="00CC2486"/>
    <w:rsid w:val="00CC2D24"/>
    <w:rsid w:val="00CE2ADA"/>
    <w:rsid w:val="00CF1937"/>
    <w:rsid w:val="00D05DFC"/>
    <w:rsid w:val="00D35D7B"/>
    <w:rsid w:val="00D41909"/>
    <w:rsid w:val="00D56A3B"/>
    <w:rsid w:val="00D622FD"/>
    <w:rsid w:val="00D66EDA"/>
    <w:rsid w:val="00D72D9C"/>
    <w:rsid w:val="00D812AB"/>
    <w:rsid w:val="00D8364A"/>
    <w:rsid w:val="00D90A60"/>
    <w:rsid w:val="00D97CA7"/>
    <w:rsid w:val="00DA751D"/>
    <w:rsid w:val="00DB5AAC"/>
    <w:rsid w:val="00DB5F9E"/>
    <w:rsid w:val="00DB7B21"/>
    <w:rsid w:val="00DC5608"/>
    <w:rsid w:val="00DD7584"/>
    <w:rsid w:val="00DE000F"/>
    <w:rsid w:val="00DE404C"/>
    <w:rsid w:val="00DE6326"/>
    <w:rsid w:val="00DF1EC4"/>
    <w:rsid w:val="00DF347D"/>
    <w:rsid w:val="00DF44F4"/>
    <w:rsid w:val="00E11BF0"/>
    <w:rsid w:val="00E11C99"/>
    <w:rsid w:val="00E31C9B"/>
    <w:rsid w:val="00E338CE"/>
    <w:rsid w:val="00E3679C"/>
    <w:rsid w:val="00E369FF"/>
    <w:rsid w:val="00E444B9"/>
    <w:rsid w:val="00E54778"/>
    <w:rsid w:val="00E57C4F"/>
    <w:rsid w:val="00E60504"/>
    <w:rsid w:val="00E845E8"/>
    <w:rsid w:val="00E904A5"/>
    <w:rsid w:val="00E959BB"/>
    <w:rsid w:val="00EB4BF4"/>
    <w:rsid w:val="00EC77E1"/>
    <w:rsid w:val="00ED58F8"/>
    <w:rsid w:val="00ED5F99"/>
    <w:rsid w:val="00ED677E"/>
    <w:rsid w:val="00EE0DAB"/>
    <w:rsid w:val="00EE4759"/>
    <w:rsid w:val="00EF3BAC"/>
    <w:rsid w:val="00F13307"/>
    <w:rsid w:val="00F20D86"/>
    <w:rsid w:val="00F3207C"/>
    <w:rsid w:val="00F353EC"/>
    <w:rsid w:val="00F37C25"/>
    <w:rsid w:val="00F51E74"/>
    <w:rsid w:val="00F56C58"/>
    <w:rsid w:val="00F64983"/>
    <w:rsid w:val="00F67F50"/>
    <w:rsid w:val="00F758F1"/>
    <w:rsid w:val="00F86BB5"/>
    <w:rsid w:val="00F90697"/>
    <w:rsid w:val="00F93908"/>
    <w:rsid w:val="00F97291"/>
    <w:rsid w:val="00FA39EB"/>
    <w:rsid w:val="00FA48A0"/>
    <w:rsid w:val="00FA5DCC"/>
    <w:rsid w:val="00FA7E4D"/>
    <w:rsid w:val="00FB4A2D"/>
    <w:rsid w:val="00FC085B"/>
    <w:rsid w:val="00FC08C3"/>
    <w:rsid w:val="00FC69B2"/>
    <w:rsid w:val="00FE3BC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010F7"/>
  <w15:docId w15:val="{0481A0EF-B76F-4D9F-BEAC-200910E7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795E"/>
    <w:pPr>
      <w:spacing w:after="0" w:line="24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79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C79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C79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C795E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C795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C795E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C795E"/>
    <w:pPr>
      <w:spacing w:before="240" w:after="60"/>
      <w:outlineLvl w:val="6"/>
    </w:pPr>
    <w:rPr>
      <w:rFonts w:asciiTheme="minorHAnsi" w:hAnsiTheme="minorHAns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C795E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C79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79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C79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C79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C795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C795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C795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C795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C795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C795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C79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C79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79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795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C795E"/>
    <w:rPr>
      <w:b/>
      <w:bCs/>
    </w:rPr>
  </w:style>
  <w:style w:type="character" w:styleId="Hervorhebung">
    <w:name w:val="Emphasis"/>
    <w:basedOn w:val="Absatz-Standardschriftart"/>
    <w:uiPriority w:val="20"/>
    <w:qFormat/>
    <w:rsid w:val="00AC795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AC795E"/>
    <w:rPr>
      <w:szCs w:val="32"/>
    </w:rPr>
  </w:style>
  <w:style w:type="paragraph" w:styleId="Listenabsatz">
    <w:name w:val="List Paragraph"/>
    <w:basedOn w:val="Standard"/>
    <w:uiPriority w:val="34"/>
    <w:qFormat/>
    <w:rsid w:val="00AC795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C795E"/>
    <w:rPr>
      <w:rFonts w:asciiTheme="minorHAnsi" w:hAnsiTheme="minorHAnsi"/>
      <w:i/>
    </w:rPr>
  </w:style>
  <w:style w:type="character" w:customStyle="1" w:styleId="ZitatZchn">
    <w:name w:val="Zitat Zchn"/>
    <w:basedOn w:val="Absatz-Standardschriftart"/>
    <w:link w:val="Zitat"/>
    <w:uiPriority w:val="29"/>
    <w:rsid w:val="00AC795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C795E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C795E"/>
    <w:rPr>
      <w:b/>
      <w:i/>
      <w:sz w:val="24"/>
    </w:rPr>
  </w:style>
  <w:style w:type="character" w:styleId="SchwacheHervorhebung">
    <w:name w:val="Subtle Emphasis"/>
    <w:uiPriority w:val="19"/>
    <w:qFormat/>
    <w:rsid w:val="00AC795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C795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C795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C795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C795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795E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553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53B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553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53B6"/>
    <w:rPr>
      <w:rFonts w:ascii="Arial" w:hAnsi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553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9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90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0313C"/>
    <w:pPr>
      <w:spacing w:line="360" w:lineRule="auto"/>
    </w:pPr>
    <w:rPr>
      <w:rFonts w:ascii="Footlight MT Light" w:eastAsia="Times New Roman" w:hAnsi="Footlight MT Light"/>
      <w:sz w:val="26"/>
      <w:szCs w:val="20"/>
      <w:lang w:val="de-DE" w:eastAsia="de-DE" w:bidi="ar-SA"/>
    </w:rPr>
  </w:style>
  <w:style w:type="character" w:customStyle="1" w:styleId="TextkrperZchn">
    <w:name w:val="Textkörper Zchn"/>
    <w:basedOn w:val="Absatz-Standardschriftart"/>
    <w:link w:val="Textkrper"/>
    <w:rsid w:val="0080313C"/>
    <w:rPr>
      <w:rFonts w:ascii="Footlight MT Light" w:eastAsia="Times New Roman" w:hAnsi="Footlight MT Light"/>
      <w:sz w:val="26"/>
      <w:szCs w:val="20"/>
      <w:lang w:val="de-DE" w:eastAsia="de-DE" w:bidi="ar-SA"/>
    </w:rPr>
  </w:style>
  <w:style w:type="table" w:styleId="Tabellenraster">
    <w:name w:val="Table Grid"/>
    <w:basedOn w:val="NormaleTabelle"/>
    <w:uiPriority w:val="59"/>
    <w:rsid w:val="0017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4C9DB-B009-44DD-9B89-2C6739A3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mhergovich</dc:creator>
  <cp:keywords/>
  <dc:description/>
  <cp:lastModifiedBy>Andrea Frank</cp:lastModifiedBy>
  <cp:revision>9</cp:revision>
  <cp:lastPrinted>2024-06-14T05:03:00Z</cp:lastPrinted>
  <dcterms:created xsi:type="dcterms:W3CDTF">2024-06-12T09:59:00Z</dcterms:created>
  <dcterms:modified xsi:type="dcterms:W3CDTF">2024-06-14T05:06:00Z</dcterms:modified>
</cp:coreProperties>
</file>